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32" w:rsidRDefault="005E3223" w:rsidP="005E3223">
      <w:pPr>
        <w:jc w:val="center"/>
        <w:rPr>
          <w:rFonts w:ascii="方正小标宋简体" w:eastAsia="方正小标宋简体" w:hAnsi="仿宋"/>
          <w:sz w:val="44"/>
          <w:szCs w:val="44"/>
        </w:rPr>
      </w:pPr>
      <w:r w:rsidRPr="00A06232">
        <w:rPr>
          <w:rFonts w:ascii="方正小标宋简体" w:eastAsia="方正小标宋简体" w:hAnsi="仿宋" w:hint="eastAsia"/>
          <w:sz w:val="44"/>
          <w:szCs w:val="44"/>
        </w:rPr>
        <w:t>中国银行股份有限公司</w:t>
      </w:r>
    </w:p>
    <w:p w:rsidR="005E3223" w:rsidRPr="005E3223" w:rsidRDefault="005E3223" w:rsidP="005E3223">
      <w:pPr>
        <w:jc w:val="center"/>
        <w:rPr>
          <w:rFonts w:ascii="方正小标宋简体" w:eastAsia="方正小标宋简体" w:hAnsi="仿宋"/>
          <w:sz w:val="40"/>
          <w:szCs w:val="32"/>
        </w:rPr>
      </w:pPr>
      <w:r w:rsidRPr="00A06232">
        <w:rPr>
          <w:rFonts w:ascii="方正小标宋简体" w:eastAsia="方正小标宋简体" w:hAnsi="仿宋" w:hint="eastAsia"/>
          <w:sz w:val="32"/>
          <w:szCs w:val="32"/>
        </w:rPr>
        <w:t>国家助学贷款还款协议</w:t>
      </w:r>
    </w:p>
    <w:p w:rsidR="005E3223" w:rsidRPr="005E3223" w:rsidRDefault="005E3223" w:rsidP="005E3223">
      <w:pPr>
        <w:rPr>
          <w:rFonts w:ascii="仿宋" w:eastAsia="仿宋" w:hAnsi="仿宋"/>
          <w:b w:val="0"/>
          <w:sz w:val="32"/>
          <w:szCs w:val="32"/>
        </w:rPr>
      </w:pPr>
    </w:p>
    <w:p w:rsidR="005E3223" w:rsidRPr="00A06232" w:rsidRDefault="005E3223" w:rsidP="007104AA">
      <w:pPr>
        <w:jc w:val="left"/>
        <w:rPr>
          <w:rFonts w:ascii="仿宋" w:eastAsia="仿宋" w:hAnsi="仿宋"/>
          <w:b w:val="0"/>
          <w:sz w:val="21"/>
          <w:szCs w:val="21"/>
        </w:rPr>
      </w:pPr>
      <w:r w:rsidRPr="00A06232">
        <w:rPr>
          <w:rFonts w:ascii="仿宋" w:eastAsia="仿宋" w:hAnsi="仿宋" w:hint="eastAsia"/>
          <w:b w:val="0"/>
          <w:sz w:val="21"/>
          <w:szCs w:val="21"/>
        </w:rPr>
        <w:t>甲</w:t>
      </w:r>
      <w:r w:rsidR="00B16039">
        <w:rPr>
          <w:rFonts w:ascii="仿宋" w:eastAsia="仿宋" w:hAnsi="仿宋" w:hint="eastAsia"/>
          <w:b w:val="0"/>
          <w:sz w:val="21"/>
          <w:szCs w:val="21"/>
        </w:rPr>
        <w:t xml:space="preserve">    </w:t>
      </w:r>
      <w:r w:rsidRPr="00A06232">
        <w:rPr>
          <w:rFonts w:ascii="仿宋" w:eastAsia="仿宋" w:hAnsi="仿宋" w:hint="eastAsia"/>
          <w:b w:val="0"/>
          <w:sz w:val="21"/>
          <w:szCs w:val="21"/>
        </w:rPr>
        <w:t>方</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rPr>
        <w:t>（借款学生）</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身份证号码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rPr>
      </w:pPr>
      <w:r w:rsidRPr="00A06232">
        <w:rPr>
          <w:rFonts w:ascii="仿宋" w:eastAsia="仿宋" w:hAnsi="仿宋" w:hint="eastAsia"/>
          <w:b w:val="0"/>
          <w:sz w:val="21"/>
          <w:szCs w:val="21"/>
        </w:rPr>
        <w:t>父母（或法定监护人）住所</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邮政编码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工作单位</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手机号码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固定电话</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电子邮箱</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B16039" w:rsidRPr="00A06232" w:rsidRDefault="00B16039" w:rsidP="007104AA">
      <w:pPr>
        <w:jc w:val="left"/>
        <w:rPr>
          <w:rFonts w:ascii="仿宋" w:eastAsia="仿宋" w:hAnsi="仿宋"/>
          <w:b w:val="0"/>
          <w:sz w:val="21"/>
          <w:szCs w:val="21"/>
          <w:u w:val="single"/>
        </w:rPr>
      </w:pP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乙</w:t>
      </w:r>
      <w:r w:rsidR="00B16039">
        <w:rPr>
          <w:rFonts w:ascii="仿宋" w:eastAsia="仿宋" w:hAnsi="仿宋" w:hint="eastAsia"/>
          <w:b w:val="0"/>
          <w:sz w:val="21"/>
          <w:szCs w:val="21"/>
        </w:rPr>
        <w:t xml:space="preserve">    </w:t>
      </w:r>
      <w:r w:rsidRPr="00A06232">
        <w:rPr>
          <w:rFonts w:ascii="仿宋" w:eastAsia="仿宋" w:hAnsi="仿宋" w:hint="eastAsia"/>
          <w:b w:val="0"/>
          <w:sz w:val="21"/>
          <w:szCs w:val="21"/>
        </w:rPr>
        <w:t>方</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中国银行上海市杨浦支行</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r w:rsidRPr="00A06232">
        <w:rPr>
          <w:rFonts w:ascii="仿宋" w:eastAsia="仿宋" w:hAnsi="仿宋" w:hint="eastAsia"/>
          <w:b w:val="0"/>
          <w:sz w:val="21"/>
          <w:szCs w:val="21"/>
        </w:rPr>
        <w:t>（经办银行）</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地</w:t>
      </w:r>
      <w:r w:rsidR="00B16039">
        <w:rPr>
          <w:rFonts w:ascii="仿宋" w:eastAsia="仿宋" w:hAnsi="仿宋" w:hint="eastAsia"/>
          <w:b w:val="0"/>
          <w:sz w:val="21"/>
          <w:szCs w:val="21"/>
        </w:rPr>
        <w:t xml:space="preserve">    </w:t>
      </w:r>
      <w:r w:rsidRPr="00A06232">
        <w:rPr>
          <w:rFonts w:ascii="仿宋" w:eastAsia="仿宋" w:hAnsi="仿宋" w:hint="eastAsia"/>
          <w:b w:val="0"/>
          <w:sz w:val="21"/>
          <w:szCs w:val="21"/>
        </w:rPr>
        <w:t>址</w:t>
      </w:r>
      <w:r w:rsidRPr="007104AA">
        <w:rPr>
          <w:rFonts w:ascii="仿宋" w:eastAsia="仿宋" w:hAnsi="仿宋" w:hint="eastAsia"/>
          <w:b w:val="0"/>
          <w:sz w:val="21"/>
          <w:szCs w:val="21"/>
        </w:rPr>
        <w:t>：</w:t>
      </w:r>
      <w:r w:rsidR="006D2208">
        <w:rPr>
          <w:rFonts w:ascii="仿宋" w:eastAsia="仿宋" w:hAnsi="仿宋" w:hint="eastAsia"/>
          <w:b w:val="0"/>
          <w:sz w:val="21"/>
          <w:szCs w:val="21"/>
          <w:u w:val="single"/>
        </w:rPr>
        <w:t xml:space="preserve">  平凉路1116号</w:t>
      </w:r>
      <w:r w:rsidR="00B16039">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邮政编码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200090</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p>
    <w:p w:rsidR="005E3223"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联系电话</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65723522</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p>
    <w:p w:rsidR="00B16039" w:rsidRPr="00A06232" w:rsidRDefault="00B16039" w:rsidP="007104AA">
      <w:pPr>
        <w:jc w:val="left"/>
        <w:rPr>
          <w:rFonts w:ascii="仿宋" w:eastAsia="仿宋" w:hAnsi="仿宋"/>
          <w:b w:val="0"/>
          <w:sz w:val="21"/>
          <w:szCs w:val="21"/>
          <w:u w:val="single"/>
        </w:rPr>
      </w:pPr>
    </w:p>
    <w:p w:rsidR="005E3223" w:rsidRPr="00A06232" w:rsidRDefault="005E3223" w:rsidP="00442B19">
      <w:pPr>
        <w:ind w:firstLineChars="200" w:firstLine="448"/>
        <w:rPr>
          <w:rFonts w:ascii="仿宋" w:eastAsia="仿宋" w:hAnsi="仿宋"/>
          <w:b w:val="0"/>
          <w:sz w:val="21"/>
          <w:szCs w:val="21"/>
        </w:rPr>
      </w:pPr>
      <w:r w:rsidRPr="00442B19">
        <w:rPr>
          <w:rFonts w:ascii="仿宋" w:eastAsia="仿宋" w:hAnsi="仿宋" w:hint="eastAsia"/>
          <w:b w:val="0"/>
          <w:spacing w:val="7"/>
          <w:sz w:val="21"/>
          <w:szCs w:val="21"/>
        </w:rPr>
        <w:t>本协议为甲方和乙方签订的《中国银行股份有限公司国家助学贷款借款合同》合同编号：</w:t>
      </w:r>
      <w:r w:rsidRPr="00442B19">
        <w:rPr>
          <w:rFonts w:ascii="仿宋" w:eastAsia="仿宋" w:hAnsi="仿宋" w:hint="eastAsia"/>
          <w:b w:val="0"/>
          <w:spacing w:val="7"/>
          <w:sz w:val="21"/>
          <w:szCs w:val="21"/>
          <w:u w:val="single"/>
        </w:rPr>
        <w:t xml:space="preserve"> </w:t>
      </w:r>
      <w:r w:rsidR="00442B19">
        <w:rPr>
          <w:rFonts w:ascii="仿宋" w:eastAsia="仿宋" w:hAnsi="仿宋" w:hint="eastAsia"/>
          <w:b w:val="0"/>
          <w:spacing w:val="7"/>
          <w:sz w:val="21"/>
          <w:szCs w:val="21"/>
          <w:u w:val="single"/>
        </w:rPr>
        <w:t xml:space="preserve">                                 </w:t>
      </w:r>
      <w:r w:rsidRPr="00442B19">
        <w:rPr>
          <w:rFonts w:ascii="仿宋" w:eastAsia="仿宋" w:hAnsi="仿宋" w:hint="eastAsia"/>
          <w:b w:val="0"/>
          <w:spacing w:val="7"/>
          <w:sz w:val="21"/>
          <w:szCs w:val="21"/>
          <w:u w:val="single"/>
        </w:rPr>
        <w:t xml:space="preserve"> </w:t>
      </w:r>
      <w:r w:rsidRPr="00442B19">
        <w:rPr>
          <w:rFonts w:ascii="仿宋" w:eastAsia="仿宋" w:hAnsi="仿宋" w:hint="eastAsia"/>
          <w:b w:val="0"/>
          <w:spacing w:val="7"/>
          <w:sz w:val="21"/>
          <w:szCs w:val="21"/>
        </w:rPr>
        <w:t>号</w:t>
      </w:r>
      <w:r w:rsidRPr="00A06232">
        <w:rPr>
          <w:rFonts w:ascii="仿宋" w:eastAsia="仿宋" w:hAnsi="仿宋" w:hint="eastAsia"/>
          <w:b w:val="0"/>
          <w:sz w:val="21"/>
          <w:szCs w:val="21"/>
        </w:rPr>
        <w:t>（以下简称《借款合同》）约定的从属协议，用以明确甲方向乙方归还国家助学贷款计划。经甲、乙两方协商同意后，订立如下还款协议：</w:t>
      </w:r>
    </w:p>
    <w:p w:rsidR="005E3223" w:rsidRPr="00A06232" w:rsidRDefault="005E3223" w:rsidP="00562069">
      <w:pPr>
        <w:ind w:firstLineChars="200" w:firstLine="420"/>
        <w:rPr>
          <w:rFonts w:ascii="仿宋" w:eastAsia="仿宋" w:hAnsi="仿宋"/>
          <w:b w:val="0"/>
          <w:sz w:val="21"/>
          <w:szCs w:val="21"/>
        </w:rPr>
      </w:pPr>
      <w:r w:rsidRPr="00A06232">
        <w:rPr>
          <w:rFonts w:ascii="仿宋" w:eastAsia="仿宋" w:hAnsi="仿宋" w:hint="eastAsia"/>
          <w:b w:val="0"/>
          <w:sz w:val="21"/>
          <w:szCs w:val="21"/>
        </w:rPr>
        <w:t>一、截止</w:t>
      </w:r>
      <w:r w:rsidRPr="00A06232">
        <w:rPr>
          <w:rFonts w:ascii="仿宋" w:eastAsia="仿宋" w:hAnsi="仿宋"/>
          <w:b w:val="0"/>
          <w:sz w:val="21"/>
          <w:szCs w:val="21"/>
          <w:u w:val="single"/>
        </w:rPr>
        <w:t xml:space="preserve"> </w:t>
      </w:r>
      <w:r w:rsidR="00960510">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日，甲方从乙方获得国家助学贷款共计人民币</w:t>
      </w:r>
      <w:r w:rsidR="00562069" w:rsidRPr="00562069">
        <w:rPr>
          <w:rFonts w:ascii="仿宋" w:eastAsia="仿宋" w:hAnsi="仿宋" w:hint="eastAsia"/>
          <w:b w:val="0"/>
          <w:sz w:val="21"/>
          <w:szCs w:val="21"/>
          <w:u w:val="single"/>
        </w:rPr>
        <w:t xml:space="preserve">       </w:t>
      </w:r>
      <w:r w:rsidR="00960510">
        <w:rPr>
          <w:rFonts w:ascii="仿宋" w:eastAsia="仿宋" w:hAnsi="仿宋" w:hint="eastAsia"/>
          <w:b w:val="0"/>
          <w:sz w:val="21"/>
          <w:szCs w:val="21"/>
          <w:u w:val="single"/>
        </w:rPr>
        <w:t xml:space="preserve">  </w:t>
      </w:r>
      <w:r w:rsidR="00562069" w:rsidRP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rPr>
        <w:t>元（大写）；</w:t>
      </w:r>
    </w:p>
    <w:p w:rsidR="005E3223" w:rsidRPr="00A06232" w:rsidRDefault="005E3223" w:rsidP="00562069">
      <w:pPr>
        <w:ind w:firstLineChars="200" w:firstLine="420"/>
        <w:rPr>
          <w:rFonts w:ascii="仿宋" w:eastAsia="仿宋" w:hAnsi="仿宋"/>
          <w:b w:val="0"/>
          <w:sz w:val="21"/>
          <w:szCs w:val="21"/>
        </w:rPr>
      </w:pPr>
      <w:r w:rsidRPr="00A06232">
        <w:rPr>
          <w:rFonts w:ascii="仿宋" w:eastAsia="仿宋" w:hAnsi="仿宋" w:hint="eastAsia"/>
          <w:b w:val="0"/>
          <w:sz w:val="21"/>
          <w:szCs w:val="21"/>
        </w:rPr>
        <w:t>二、甲方于</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日因</w:t>
      </w:r>
      <w:r w:rsidRPr="00A06232">
        <w:rPr>
          <w:rFonts w:ascii="仿宋" w:eastAsia="仿宋" w:hAnsi="仿宋" w:hint="eastAsia"/>
          <w:b w:val="0"/>
          <w:sz w:val="21"/>
          <w:szCs w:val="21"/>
          <w:u w:val="single"/>
        </w:rPr>
        <w:t xml:space="preserve">    </w:t>
      </w:r>
      <w:r w:rsid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原因进入还款期。</w:t>
      </w:r>
    </w:p>
    <w:p w:rsidR="005E3223" w:rsidRPr="00A06232" w:rsidRDefault="005E3223" w:rsidP="00562069">
      <w:pPr>
        <w:ind w:firstLineChars="200" w:firstLine="420"/>
        <w:rPr>
          <w:rFonts w:ascii="仿宋" w:eastAsia="仿宋" w:hAnsi="仿宋"/>
          <w:b w:val="0"/>
          <w:sz w:val="21"/>
          <w:szCs w:val="21"/>
        </w:rPr>
      </w:pPr>
      <w:r w:rsidRPr="00A06232">
        <w:rPr>
          <w:rFonts w:ascii="仿宋" w:eastAsia="仿宋" w:hAnsi="仿宋" w:hint="eastAsia"/>
          <w:b w:val="0"/>
          <w:sz w:val="21"/>
          <w:szCs w:val="21"/>
        </w:rPr>
        <w:t>三、甲方采用以下第</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方式按</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（月/季）分</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期归还贷款本金及利息，从</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月日至</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日共</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月归还贷款利息；从</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日至</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w:t>
      </w:r>
      <w:r w:rsidR="00562069">
        <w:rPr>
          <w:rFonts w:ascii="仿宋" w:eastAsia="仿宋" w:hAnsi="仿宋" w:hint="eastAsia"/>
          <w:b w:val="0"/>
          <w:sz w:val="21"/>
          <w:szCs w:val="21"/>
        </w:rPr>
        <w:t xml:space="preserve">    </w:t>
      </w:r>
      <w:r w:rsidRPr="00A06232">
        <w:rPr>
          <w:rFonts w:ascii="仿宋" w:eastAsia="仿宋" w:hAnsi="仿宋" w:hint="eastAsia"/>
          <w:b w:val="0"/>
          <w:sz w:val="21"/>
          <w:szCs w:val="21"/>
        </w:rPr>
        <w:t>共</w:t>
      </w:r>
      <w:r w:rsidR="00562069" w:rsidRP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月归还贷款本金及利息：每期扣款日为还款月份的</w:t>
      </w:r>
      <w:r w:rsidRPr="00A06232">
        <w:rPr>
          <w:rFonts w:ascii="仿宋" w:eastAsia="仿宋" w:hAnsi="仿宋" w:hint="eastAsia"/>
          <w:b w:val="0"/>
          <w:sz w:val="21"/>
          <w:szCs w:val="21"/>
          <w:u w:val="single"/>
        </w:rPr>
        <w:t xml:space="preserve">  </w:t>
      </w:r>
      <w:r w:rsidR="00993576">
        <w:rPr>
          <w:rFonts w:ascii="仿宋" w:eastAsia="仿宋" w:hAnsi="仿宋" w:hint="eastAsia"/>
          <w:b w:val="0"/>
          <w:sz w:val="21"/>
          <w:szCs w:val="21"/>
          <w:u w:val="single"/>
        </w:rPr>
        <w:t>1</w:t>
      </w:r>
      <w:bookmarkStart w:id="0" w:name="_GoBack"/>
      <w:bookmarkEnd w:id="0"/>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w:t>
      </w:r>
    </w:p>
    <w:p w:rsidR="005E3223" w:rsidRPr="00A06232" w:rsidRDefault="005E3223" w:rsidP="00562069">
      <w:pPr>
        <w:ind w:firstLineChars="200" w:firstLine="420"/>
        <w:rPr>
          <w:rFonts w:ascii="仿宋" w:eastAsia="仿宋" w:hAnsi="仿宋"/>
          <w:sz w:val="21"/>
          <w:szCs w:val="21"/>
        </w:rPr>
      </w:pPr>
      <w:r w:rsidRPr="00A06232">
        <w:rPr>
          <w:rFonts w:ascii="仿宋" w:eastAsia="仿宋" w:hAnsi="仿宋" w:hint="eastAsia"/>
          <w:b w:val="0"/>
          <w:sz w:val="21"/>
          <w:szCs w:val="21"/>
        </w:rPr>
        <w:t>（一）等额本息还款法（按月）</w:t>
      </w:r>
    </w:p>
    <w:p w:rsidR="005E3223" w:rsidRPr="00A06232" w:rsidRDefault="005E3223" w:rsidP="00B3609E">
      <w:pPr>
        <w:snapToGrid w:val="0"/>
        <w:ind w:left="3487" w:hangingChars="1654" w:hanging="3487"/>
        <w:rPr>
          <w:rFonts w:ascii="宋体" w:eastAsia="宋体" w:hAnsi="宋体"/>
          <w:sz w:val="21"/>
          <w:szCs w:val="21"/>
        </w:rPr>
      </w:pPr>
      <w:r w:rsidRPr="00A06232">
        <w:rPr>
          <w:rFonts w:ascii="仿宋" w:eastAsia="仿宋" w:hAnsi="仿宋" w:hint="eastAsia"/>
          <w:sz w:val="21"/>
          <w:szCs w:val="21"/>
        </w:rPr>
        <w:t xml:space="preserve">                                           </w:t>
      </w:r>
      <w:r w:rsidRPr="00A06232">
        <w:rPr>
          <w:rFonts w:ascii="宋体" w:eastAsia="宋体" w:hAnsi="宋体" w:hint="eastAsia"/>
          <w:sz w:val="21"/>
          <w:szCs w:val="21"/>
        </w:rPr>
        <w:t xml:space="preserve">                                            还款总月数</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月利率*（1+月利率）</w:t>
      </w:r>
    </w:p>
    <w:p w:rsidR="005E3223" w:rsidRPr="00A06232" w:rsidRDefault="005E3223" w:rsidP="007104AA">
      <w:pPr>
        <w:ind w:firstLine="420"/>
        <w:rPr>
          <w:rFonts w:ascii="宋体" w:eastAsia="宋体" w:hAnsi="宋体"/>
          <w:sz w:val="21"/>
          <w:szCs w:val="21"/>
        </w:rPr>
      </w:pPr>
      <w:r w:rsidRPr="00A06232">
        <w:rPr>
          <w:rFonts w:ascii="宋体" w:eastAsia="宋体" w:hAnsi="宋体" w:hint="eastAsia"/>
          <w:sz w:val="21"/>
          <w:szCs w:val="21"/>
        </w:rPr>
        <w:t xml:space="preserve">  每月还款额= ---------------------------- * 借款本金</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还款总月数</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（1+月利率）   -  1</w:t>
      </w:r>
    </w:p>
    <w:p w:rsidR="005E3223" w:rsidRPr="00A06232" w:rsidRDefault="005E3223" w:rsidP="007104AA">
      <w:pPr>
        <w:ind w:firstLine="420"/>
        <w:jc w:val="left"/>
        <w:rPr>
          <w:rFonts w:ascii="宋体" w:eastAsia="宋体" w:hAnsi="宋体"/>
          <w:b w:val="0"/>
          <w:sz w:val="21"/>
          <w:szCs w:val="21"/>
        </w:rPr>
      </w:pPr>
      <w:r w:rsidRPr="00A06232">
        <w:rPr>
          <w:rFonts w:ascii="宋体" w:eastAsia="宋体" w:hAnsi="宋体" w:hint="eastAsia"/>
          <w:sz w:val="21"/>
          <w:szCs w:val="21"/>
        </w:rPr>
        <w:t xml:space="preserve">  每月贷款利息额=贷款本金余额*年利率/360*每月天数</w:t>
      </w:r>
    </w:p>
    <w:p w:rsidR="005E3223" w:rsidRPr="00A06232" w:rsidRDefault="005E3223" w:rsidP="007104AA">
      <w:pPr>
        <w:ind w:left="560"/>
        <w:jc w:val="left"/>
        <w:rPr>
          <w:rFonts w:ascii="宋体" w:eastAsia="宋体" w:hAnsi="宋体"/>
          <w:b w:val="0"/>
          <w:sz w:val="21"/>
          <w:szCs w:val="21"/>
        </w:rPr>
      </w:pPr>
      <w:r w:rsidRPr="00A06232">
        <w:rPr>
          <w:rFonts w:ascii="宋体" w:eastAsia="宋体" w:hAnsi="宋体" w:hint="eastAsia"/>
          <w:b w:val="0"/>
          <w:sz w:val="21"/>
          <w:szCs w:val="21"/>
        </w:rPr>
        <w:t>（二）等额本金还款法（按月）</w:t>
      </w:r>
    </w:p>
    <w:p w:rsidR="005E3223" w:rsidRPr="00A06232" w:rsidRDefault="005E3223" w:rsidP="007104AA">
      <w:pPr>
        <w:snapToGrid w:val="0"/>
        <w:ind w:firstLineChars="1000" w:firstLine="2108"/>
        <w:rPr>
          <w:rFonts w:ascii="宋体" w:eastAsia="宋体" w:hAnsi="宋体"/>
          <w:sz w:val="21"/>
          <w:szCs w:val="21"/>
        </w:rPr>
      </w:pPr>
      <w:r w:rsidRPr="00A06232">
        <w:rPr>
          <w:rFonts w:ascii="宋体" w:eastAsia="宋体" w:hAnsi="宋体" w:hint="eastAsia"/>
          <w:sz w:val="21"/>
          <w:szCs w:val="21"/>
        </w:rPr>
        <w:t>借款本金</w:t>
      </w:r>
    </w:p>
    <w:p w:rsidR="005E3223" w:rsidRPr="00A06232" w:rsidRDefault="005E3223" w:rsidP="007104AA">
      <w:pPr>
        <w:snapToGrid w:val="0"/>
        <w:ind w:firstLineChars="300" w:firstLine="632"/>
        <w:rPr>
          <w:rFonts w:ascii="宋体" w:eastAsia="宋体" w:hAnsi="宋体"/>
          <w:sz w:val="21"/>
          <w:szCs w:val="21"/>
        </w:rPr>
      </w:pPr>
      <w:r w:rsidRPr="00A06232">
        <w:rPr>
          <w:rFonts w:ascii="宋体" w:eastAsia="宋体" w:hAnsi="宋体" w:hint="eastAsia"/>
          <w:sz w:val="21"/>
          <w:szCs w:val="21"/>
        </w:rPr>
        <w:t xml:space="preserve">每月还款额= ---------- +（借款本金 </w:t>
      </w:r>
      <w:r w:rsidRPr="00A06232">
        <w:rPr>
          <w:rFonts w:ascii="宋体" w:eastAsia="宋体" w:hAnsi="宋体"/>
          <w:sz w:val="21"/>
          <w:szCs w:val="21"/>
        </w:rPr>
        <w:t>–</w:t>
      </w:r>
      <w:r w:rsidRPr="00A06232">
        <w:rPr>
          <w:rFonts w:ascii="宋体" w:eastAsia="宋体" w:hAnsi="宋体" w:hint="eastAsia"/>
          <w:sz w:val="21"/>
          <w:szCs w:val="21"/>
        </w:rPr>
        <w:t xml:space="preserve"> 累计已归还本金额）*月利率</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还款期数</w:t>
      </w:r>
    </w:p>
    <w:p w:rsidR="005E3223"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每月贷款利息额=贷款本金余额*年利率/360*每月天数</w:t>
      </w:r>
    </w:p>
    <w:p w:rsidR="00C84106" w:rsidRPr="00A06232" w:rsidRDefault="00C84106" w:rsidP="007104AA">
      <w:pPr>
        <w:snapToGrid w:val="0"/>
        <w:rPr>
          <w:rFonts w:ascii="宋体" w:eastAsia="宋体" w:hAnsi="宋体"/>
          <w:sz w:val="21"/>
          <w:szCs w:val="21"/>
        </w:rPr>
      </w:pPr>
    </w:p>
    <w:p w:rsidR="005E3223" w:rsidRPr="00A06232" w:rsidRDefault="005E3223" w:rsidP="007104AA">
      <w:pPr>
        <w:snapToGrid w:val="0"/>
        <w:ind w:left="2633" w:hangingChars="1254" w:hanging="2633"/>
        <w:rPr>
          <w:rFonts w:ascii="仿宋" w:eastAsia="仿宋" w:hAnsi="仿宋"/>
          <w:b w:val="0"/>
          <w:sz w:val="21"/>
          <w:szCs w:val="21"/>
        </w:rPr>
      </w:pP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四、经双方确认的贷款，在本还款协议履行期间，按贷款期限执行中国人民银行同档次基准</w:t>
      </w:r>
      <w:r w:rsidRPr="00A06232">
        <w:rPr>
          <w:rFonts w:ascii="仿宋" w:eastAsia="仿宋" w:hAnsi="仿宋" w:hint="eastAsia"/>
          <w:b w:val="0"/>
          <w:sz w:val="21"/>
          <w:szCs w:val="21"/>
        </w:rPr>
        <w:lastRenderedPageBreak/>
        <w:t>利率。</w:t>
      </w:r>
      <w:r w:rsidRPr="00B3609E">
        <w:rPr>
          <w:rFonts w:ascii="仿宋" w:eastAsia="仿宋" w:hAnsi="仿宋" w:hint="eastAsia"/>
          <w:b w:val="0"/>
          <w:sz w:val="21"/>
          <w:szCs w:val="21"/>
          <w:highlight w:val="yellow"/>
        </w:rPr>
        <w:t>如遇基准利率调整，合同期限在一年以内（含一年），按合同约定利率计息；合同期限在一年以上的，则从次年对应的贷款发放日起按调整后的利率计息。</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五、甲方授权乙方直接从甲方在乙方开立的账户中扣款，用于归还贷款本息，账户户名为：</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，账户号为：</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六、甲方承诺在离校手续办妥后一个月内将《中国银行</w:t>
      </w:r>
      <w:r w:rsidRPr="00A06232">
        <w:rPr>
          <w:rFonts w:ascii="仿宋" w:eastAsia="仿宋" w:hAnsi="仿宋" w:hint="eastAsia"/>
          <w:b w:val="0"/>
          <w:sz w:val="21"/>
          <w:szCs w:val="21"/>
          <w:u w:val="single"/>
        </w:rPr>
        <w:t xml:space="preserve">   </w:t>
      </w:r>
      <w:r w:rsidR="00960510">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(分)支行国家助学贷款毕业生资料确认书》寄送回乙方；如甲方工作单位、通讯地址、联系方式发生变动，必须及时通知乙方，以乙方确认收到为准；</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七、本协议所有条款甲方已经与乙方进行了充分的协商；</w:t>
      </w:r>
    </w:p>
    <w:p w:rsidR="005E3223" w:rsidRPr="00A06232" w:rsidRDefault="005E3223" w:rsidP="00960510">
      <w:pPr>
        <w:pStyle w:val="a5"/>
        <w:ind w:firstLineChars="200"/>
        <w:rPr>
          <w:rFonts w:ascii="仿宋" w:eastAsia="仿宋" w:hAnsi="仿宋"/>
          <w:color w:val="auto"/>
          <w:sz w:val="21"/>
          <w:szCs w:val="21"/>
        </w:rPr>
      </w:pPr>
      <w:proofErr w:type="spellStart"/>
      <w:r w:rsidRPr="00A06232">
        <w:rPr>
          <w:rFonts w:ascii="仿宋" w:eastAsia="仿宋" w:hAnsi="仿宋" w:hint="eastAsia"/>
          <w:color w:val="auto"/>
          <w:sz w:val="21"/>
          <w:szCs w:val="21"/>
        </w:rPr>
        <w:t>八、本协议作为《借款合同》的组成部分，与《借款合同》具有同等法律效力</w:t>
      </w:r>
      <w:proofErr w:type="spellEnd"/>
      <w:r w:rsidRPr="00A06232">
        <w:rPr>
          <w:rFonts w:ascii="仿宋" w:eastAsia="仿宋" w:hAnsi="仿宋" w:hint="eastAsia"/>
          <w:color w:val="auto"/>
          <w:sz w:val="21"/>
          <w:szCs w:val="21"/>
        </w:rPr>
        <w:t>。</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九</w:t>
      </w:r>
      <w:r w:rsidRPr="00A06232">
        <w:rPr>
          <w:rFonts w:ascii="仿宋" w:eastAsia="仿宋" w:hAnsi="仿宋" w:hint="eastAsia"/>
          <w:sz w:val="21"/>
          <w:szCs w:val="21"/>
        </w:rPr>
        <w:t>、</w:t>
      </w:r>
      <w:r w:rsidRPr="00A06232">
        <w:rPr>
          <w:rFonts w:ascii="仿宋" w:eastAsia="仿宋" w:hAnsi="仿宋" w:hint="eastAsia"/>
          <w:b w:val="0"/>
          <w:sz w:val="21"/>
          <w:szCs w:val="21"/>
        </w:rPr>
        <w:t>个人信用信息授权</w:t>
      </w:r>
    </w:p>
    <w:p w:rsidR="005E3223" w:rsidRPr="00A06232" w:rsidRDefault="003B2F99" w:rsidP="00960510">
      <w:pPr>
        <w:ind w:firstLineChars="200" w:firstLine="420"/>
        <w:rPr>
          <w:rFonts w:ascii="仿宋" w:eastAsia="仿宋" w:hAnsi="仿宋"/>
          <w:b w:val="0"/>
          <w:sz w:val="21"/>
          <w:szCs w:val="21"/>
        </w:rPr>
      </w:pPr>
      <w:r>
        <w:rPr>
          <w:rFonts w:ascii="仿宋" w:eastAsia="仿宋" w:hAnsi="仿宋" w:hint="eastAsia"/>
          <w:b w:val="0"/>
          <w:sz w:val="21"/>
          <w:szCs w:val="21"/>
        </w:rPr>
        <w:t xml:space="preserve"> </w:t>
      </w:r>
      <w:r w:rsidR="005E3223" w:rsidRPr="00A06232">
        <w:rPr>
          <w:rFonts w:ascii="仿宋" w:eastAsia="仿宋" w:hAnsi="仿宋" w:hint="eastAsia"/>
          <w:b w:val="0"/>
          <w:sz w:val="21"/>
          <w:szCs w:val="21"/>
        </w:rPr>
        <w:t>1、甲方授权：乙方在发生与甲方有关的下列情形时，可以通过金融信用信息基础数据库查询甲方的个人信用报告。</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（1）审核甲方的个人贷款申请；</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（2）审核甲方的个人担保申请；</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（3）对甲方名下已存在的个人贷款或个人担保进行贷后管理；</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（4）受理法人或其他组织的贷款申请或其作为担保人，需要查询甲方作为法定代表人或出资人信用状况的。</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甲方同时授权：乙方可以将甲方的个人信用信息向金融信用信息基础数据库报送。</w:t>
      </w:r>
      <w:r w:rsidRPr="00B3609E">
        <w:rPr>
          <w:rFonts w:ascii="仿宋" w:eastAsia="仿宋" w:hAnsi="仿宋" w:hint="eastAsia"/>
          <w:b w:val="0"/>
          <w:sz w:val="21"/>
          <w:szCs w:val="21"/>
          <w:highlight w:val="yellow"/>
        </w:rPr>
        <w:t>乙方可以将甲方违约信息提供给教育部和丙方。</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2、甲方声明：本人充分了解并清楚知道若本人发生本合同项下违约事件，乙方会将因此产生的本人不良信息向金融信用信息基础数据库报送，并在本人征信报告中予以体现。</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若发生上述不良信息报送情形，乙方可以电话、短信、电子邮件等方式通知甲方，甲方联系方式以本合同载明的或本合同约定变更的甲方信息为准。</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3、甲方知悉并理解上述授权条款内容，上述授权自甲方签署本合同之</w:t>
      </w:r>
      <w:proofErr w:type="gramStart"/>
      <w:r w:rsidRPr="00A06232">
        <w:rPr>
          <w:rFonts w:ascii="仿宋" w:eastAsia="仿宋" w:hAnsi="仿宋" w:hint="eastAsia"/>
          <w:b w:val="0"/>
          <w:sz w:val="21"/>
          <w:szCs w:val="21"/>
        </w:rPr>
        <w:t>日做出并</w:t>
      </w:r>
      <w:proofErr w:type="gramEnd"/>
      <w:r w:rsidRPr="00A06232">
        <w:rPr>
          <w:rFonts w:ascii="仿宋" w:eastAsia="仿宋" w:hAnsi="仿宋" w:hint="eastAsia"/>
          <w:b w:val="0"/>
          <w:sz w:val="21"/>
          <w:szCs w:val="21"/>
        </w:rPr>
        <w:t>有效至本合同项下贷款结清之日。乙方超出上述授权查询的一切后果及法律责任由乙方承担。</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十、本协议自甲方签字乙方负责人或授权签署人签署并加盖公章之日起生效。</w:t>
      </w:r>
    </w:p>
    <w:p w:rsidR="005E3223" w:rsidRDefault="005E3223" w:rsidP="007104AA">
      <w:pPr>
        <w:ind w:firstLineChars="200" w:firstLine="420"/>
        <w:rPr>
          <w:rFonts w:ascii="仿宋" w:eastAsia="仿宋" w:hAnsi="仿宋"/>
          <w:b w:val="0"/>
          <w:sz w:val="21"/>
          <w:szCs w:val="21"/>
        </w:rPr>
      </w:pPr>
    </w:p>
    <w:p w:rsidR="007104AA" w:rsidRDefault="007104AA" w:rsidP="007104AA">
      <w:pPr>
        <w:ind w:firstLineChars="200" w:firstLine="420"/>
        <w:rPr>
          <w:rFonts w:ascii="仿宋" w:eastAsia="仿宋" w:hAnsi="仿宋"/>
          <w:b w:val="0"/>
          <w:sz w:val="21"/>
          <w:szCs w:val="21"/>
        </w:rPr>
      </w:pPr>
    </w:p>
    <w:p w:rsidR="00960510" w:rsidRDefault="00960510" w:rsidP="007104AA">
      <w:pPr>
        <w:ind w:firstLineChars="200" w:firstLine="420"/>
        <w:rPr>
          <w:rFonts w:ascii="仿宋" w:eastAsia="仿宋" w:hAnsi="仿宋"/>
          <w:b w:val="0"/>
          <w:sz w:val="21"/>
          <w:szCs w:val="21"/>
        </w:rPr>
      </w:pPr>
    </w:p>
    <w:p w:rsidR="007104AA" w:rsidRPr="00A06232" w:rsidRDefault="007104AA" w:rsidP="007104AA">
      <w:pPr>
        <w:ind w:firstLineChars="200" w:firstLine="420"/>
        <w:rPr>
          <w:rFonts w:ascii="仿宋" w:eastAsia="仿宋" w:hAnsi="仿宋"/>
          <w:b w:val="0"/>
          <w:sz w:val="21"/>
          <w:szCs w:val="21"/>
        </w:rPr>
      </w:pPr>
    </w:p>
    <w:p w:rsidR="005E3223" w:rsidRDefault="005E3223" w:rsidP="00B3609E">
      <w:pPr>
        <w:ind w:firstLineChars="200" w:firstLine="422"/>
        <w:rPr>
          <w:rFonts w:ascii="仿宋" w:eastAsia="仿宋" w:hAnsi="仿宋"/>
          <w:sz w:val="21"/>
          <w:szCs w:val="21"/>
        </w:rPr>
      </w:pPr>
      <w:r w:rsidRPr="007104AA">
        <w:rPr>
          <w:rFonts w:ascii="仿宋" w:eastAsia="仿宋" w:hAnsi="仿宋" w:hint="eastAsia"/>
          <w:sz w:val="21"/>
          <w:szCs w:val="21"/>
        </w:rPr>
        <w:t>甲方：（签字、捺印）</w:t>
      </w:r>
      <w:r w:rsidR="00960510">
        <w:rPr>
          <w:rFonts w:ascii="仿宋" w:eastAsia="仿宋" w:hAnsi="仿宋" w:hint="eastAsia"/>
          <w:sz w:val="21"/>
          <w:szCs w:val="21"/>
        </w:rPr>
        <w:t xml:space="preserve">                           </w:t>
      </w:r>
      <w:r w:rsidR="00960510" w:rsidRPr="007104AA">
        <w:rPr>
          <w:rFonts w:ascii="仿宋" w:eastAsia="仿宋" w:hAnsi="仿宋" w:hint="eastAsia"/>
          <w:sz w:val="21"/>
          <w:szCs w:val="21"/>
        </w:rPr>
        <w:t>乙方：（公章）</w:t>
      </w:r>
    </w:p>
    <w:p w:rsidR="00960510" w:rsidRPr="007104AA" w:rsidRDefault="00960510" w:rsidP="00B3609E">
      <w:pPr>
        <w:ind w:firstLineChars="200" w:firstLine="422"/>
        <w:rPr>
          <w:rFonts w:ascii="仿宋" w:eastAsia="仿宋" w:hAnsi="仿宋"/>
          <w:sz w:val="21"/>
          <w:szCs w:val="21"/>
        </w:rPr>
      </w:pPr>
    </w:p>
    <w:p w:rsidR="005E3223" w:rsidRDefault="00960510" w:rsidP="00B3609E">
      <w:pPr>
        <w:ind w:firstLineChars="2537" w:firstLine="5349"/>
        <w:rPr>
          <w:rFonts w:ascii="仿宋" w:eastAsia="仿宋" w:hAnsi="仿宋"/>
          <w:b w:val="0"/>
          <w:sz w:val="21"/>
          <w:szCs w:val="21"/>
        </w:rPr>
      </w:pPr>
      <w:r w:rsidRPr="007104AA">
        <w:rPr>
          <w:rFonts w:ascii="仿宋" w:eastAsia="仿宋" w:hAnsi="仿宋" w:hint="eastAsia"/>
          <w:sz w:val="21"/>
          <w:szCs w:val="21"/>
        </w:rPr>
        <w:t>授权签字人：（签字）</w:t>
      </w:r>
    </w:p>
    <w:p w:rsidR="00960510" w:rsidRPr="00A06232" w:rsidRDefault="00960510" w:rsidP="007104AA">
      <w:pPr>
        <w:ind w:firstLine="4480"/>
        <w:rPr>
          <w:rFonts w:ascii="仿宋" w:eastAsia="仿宋" w:hAnsi="仿宋"/>
          <w:b w:val="0"/>
          <w:sz w:val="21"/>
          <w:szCs w:val="21"/>
        </w:rPr>
      </w:pPr>
    </w:p>
    <w:p w:rsidR="005E3223" w:rsidRPr="007104AA" w:rsidRDefault="005E3223" w:rsidP="00B3609E">
      <w:pPr>
        <w:ind w:firstLineChars="199" w:firstLine="420"/>
        <w:rPr>
          <w:rFonts w:ascii="仿宋" w:eastAsia="仿宋" w:hAnsi="仿宋"/>
          <w:sz w:val="21"/>
          <w:szCs w:val="21"/>
        </w:rPr>
      </w:pPr>
      <w:r w:rsidRPr="007104AA">
        <w:rPr>
          <w:rFonts w:ascii="仿宋" w:eastAsia="仿宋" w:hAnsi="仿宋" w:hint="eastAsia"/>
          <w:sz w:val="21"/>
          <w:szCs w:val="21"/>
          <w:u w:val="single"/>
        </w:rPr>
        <w:t xml:space="preserve">　　　　</w:t>
      </w:r>
      <w:r w:rsidRPr="007104AA">
        <w:rPr>
          <w:rFonts w:ascii="仿宋" w:eastAsia="仿宋" w:hAnsi="仿宋" w:hint="eastAsia"/>
          <w:sz w:val="21"/>
          <w:szCs w:val="21"/>
        </w:rPr>
        <w:t>年</w:t>
      </w:r>
      <w:r w:rsidRPr="007104AA">
        <w:rPr>
          <w:rFonts w:ascii="仿宋" w:eastAsia="仿宋" w:hAnsi="仿宋"/>
          <w:sz w:val="21"/>
          <w:szCs w:val="21"/>
          <w:u w:val="single"/>
        </w:rPr>
        <w:t xml:space="preserve">   </w:t>
      </w:r>
      <w:r w:rsidRPr="007104AA">
        <w:rPr>
          <w:rFonts w:ascii="仿宋" w:eastAsia="仿宋" w:hAnsi="仿宋" w:hint="eastAsia"/>
          <w:sz w:val="21"/>
          <w:szCs w:val="21"/>
        </w:rPr>
        <w:t>月</w:t>
      </w:r>
      <w:r w:rsidRPr="007104AA">
        <w:rPr>
          <w:rFonts w:ascii="仿宋" w:eastAsia="仿宋" w:hAnsi="仿宋"/>
          <w:sz w:val="21"/>
          <w:szCs w:val="21"/>
          <w:u w:val="single"/>
        </w:rPr>
        <w:t xml:space="preserve">   </w:t>
      </w:r>
      <w:r w:rsidRPr="007104AA">
        <w:rPr>
          <w:rFonts w:ascii="仿宋" w:eastAsia="仿宋" w:hAnsi="仿宋" w:hint="eastAsia"/>
          <w:sz w:val="21"/>
          <w:szCs w:val="21"/>
        </w:rPr>
        <w:t>日</w:t>
      </w:r>
      <w:r w:rsidR="00960510">
        <w:rPr>
          <w:rFonts w:ascii="仿宋" w:eastAsia="仿宋" w:hAnsi="仿宋" w:hint="eastAsia"/>
          <w:sz w:val="21"/>
          <w:szCs w:val="21"/>
        </w:rPr>
        <w:t xml:space="preserve">                           </w:t>
      </w:r>
      <w:proofErr w:type="gramStart"/>
      <w:r w:rsidR="00960510" w:rsidRPr="007104AA">
        <w:rPr>
          <w:rFonts w:ascii="仿宋" w:eastAsia="仿宋" w:hAnsi="仿宋" w:hint="eastAsia"/>
          <w:sz w:val="21"/>
          <w:szCs w:val="21"/>
          <w:u w:val="single"/>
        </w:rPr>
        <w:t xml:space="preserve">　　　　</w:t>
      </w:r>
      <w:proofErr w:type="gramEnd"/>
      <w:r w:rsidR="00960510" w:rsidRPr="007104AA">
        <w:rPr>
          <w:rFonts w:ascii="仿宋" w:eastAsia="仿宋" w:hAnsi="仿宋" w:hint="eastAsia"/>
          <w:sz w:val="21"/>
          <w:szCs w:val="21"/>
        </w:rPr>
        <w:t>年</w:t>
      </w:r>
      <w:r w:rsidR="00960510" w:rsidRPr="007104AA">
        <w:rPr>
          <w:rFonts w:ascii="仿宋" w:eastAsia="仿宋" w:hAnsi="仿宋"/>
          <w:sz w:val="21"/>
          <w:szCs w:val="21"/>
          <w:u w:val="single"/>
        </w:rPr>
        <w:t xml:space="preserve">   </w:t>
      </w:r>
      <w:r w:rsidR="00960510" w:rsidRPr="007104AA">
        <w:rPr>
          <w:rFonts w:ascii="仿宋" w:eastAsia="仿宋" w:hAnsi="仿宋" w:hint="eastAsia"/>
          <w:sz w:val="21"/>
          <w:szCs w:val="21"/>
        </w:rPr>
        <w:t>月</w:t>
      </w:r>
      <w:r w:rsidR="00960510" w:rsidRPr="007104AA">
        <w:rPr>
          <w:rFonts w:ascii="仿宋" w:eastAsia="仿宋" w:hAnsi="仿宋"/>
          <w:sz w:val="21"/>
          <w:szCs w:val="21"/>
          <w:u w:val="single"/>
        </w:rPr>
        <w:t xml:space="preserve">   </w:t>
      </w:r>
      <w:r w:rsidR="00960510" w:rsidRPr="007104AA">
        <w:rPr>
          <w:rFonts w:ascii="仿宋" w:eastAsia="仿宋" w:hAnsi="仿宋" w:hint="eastAsia"/>
          <w:sz w:val="21"/>
          <w:szCs w:val="21"/>
        </w:rPr>
        <w:t>日</w:t>
      </w:r>
    </w:p>
    <w:p w:rsidR="005E3223" w:rsidRDefault="005E3223" w:rsidP="007104AA">
      <w:pPr>
        <w:rPr>
          <w:rFonts w:ascii="仿宋" w:eastAsia="仿宋" w:hAnsi="仿宋"/>
          <w:b w:val="0"/>
          <w:sz w:val="21"/>
          <w:szCs w:val="21"/>
        </w:rPr>
      </w:pPr>
    </w:p>
    <w:p w:rsidR="007104AA" w:rsidRDefault="007104AA" w:rsidP="007104AA">
      <w:pPr>
        <w:rPr>
          <w:rFonts w:ascii="仿宋" w:eastAsia="仿宋" w:hAnsi="仿宋"/>
          <w:b w:val="0"/>
          <w:sz w:val="21"/>
          <w:szCs w:val="21"/>
        </w:rPr>
      </w:pPr>
    </w:p>
    <w:p w:rsidR="007104AA" w:rsidRPr="00A06232" w:rsidRDefault="007104AA" w:rsidP="007104AA">
      <w:pPr>
        <w:rPr>
          <w:rFonts w:ascii="仿宋" w:eastAsia="仿宋" w:hAnsi="仿宋"/>
          <w:b w:val="0"/>
          <w:sz w:val="21"/>
          <w:szCs w:val="21"/>
        </w:rPr>
      </w:pPr>
    </w:p>
    <w:sectPr w:rsidR="007104AA" w:rsidRPr="00A06232" w:rsidSect="00D91679">
      <w:footerReference w:type="even" r:id="rId7"/>
      <w:footerReference w:type="default" r:id="rId8"/>
      <w:pgSz w:w="11907" w:h="16839" w:code="9"/>
      <w:pgMar w:top="1304" w:right="1559" w:bottom="1021" w:left="1559" w:header="737" w:footer="567"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47" w:rsidRDefault="00F83E47" w:rsidP="005E3223">
      <w:r>
        <w:separator/>
      </w:r>
    </w:p>
  </w:endnote>
  <w:endnote w:type="continuationSeparator" w:id="0">
    <w:p w:rsidR="00F83E47" w:rsidRDefault="00F83E47" w:rsidP="005E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10" w:rsidRDefault="00960510" w:rsidP="004E46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0510" w:rsidRDefault="009605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10" w:rsidRDefault="00960510" w:rsidP="004E46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3576">
      <w:rPr>
        <w:rStyle w:val="a6"/>
        <w:noProof/>
      </w:rPr>
      <w:t>1</w:t>
    </w:r>
    <w:r>
      <w:rPr>
        <w:rStyle w:val="a6"/>
      </w:rPr>
      <w:fldChar w:fldCharType="end"/>
    </w:r>
  </w:p>
  <w:p w:rsidR="00960510" w:rsidRDefault="009605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47" w:rsidRDefault="00F83E47" w:rsidP="005E3223">
      <w:r>
        <w:separator/>
      </w:r>
    </w:p>
  </w:footnote>
  <w:footnote w:type="continuationSeparator" w:id="0">
    <w:p w:rsidR="00F83E47" w:rsidRDefault="00F83E47" w:rsidP="005E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32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F6"/>
    <w:rsid w:val="000F51F6"/>
    <w:rsid w:val="00113880"/>
    <w:rsid w:val="00180E7D"/>
    <w:rsid w:val="00380E87"/>
    <w:rsid w:val="003B2F99"/>
    <w:rsid w:val="00442B19"/>
    <w:rsid w:val="004E46B8"/>
    <w:rsid w:val="00552359"/>
    <w:rsid w:val="00562069"/>
    <w:rsid w:val="005E3223"/>
    <w:rsid w:val="00640C6B"/>
    <w:rsid w:val="00684FF4"/>
    <w:rsid w:val="006D2208"/>
    <w:rsid w:val="00703942"/>
    <w:rsid w:val="007104AA"/>
    <w:rsid w:val="007138DF"/>
    <w:rsid w:val="00756D89"/>
    <w:rsid w:val="007E1E00"/>
    <w:rsid w:val="0082588F"/>
    <w:rsid w:val="0088072E"/>
    <w:rsid w:val="008B0133"/>
    <w:rsid w:val="008B5C05"/>
    <w:rsid w:val="00960510"/>
    <w:rsid w:val="00993576"/>
    <w:rsid w:val="009A5141"/>
    <w:rsid w:val="009B6646"/>
    <w:rsid w:val="00A06232"/>
    <w:rsid w:val="00A97044"/>
    <w:rsid w:val="00B16039"/>
    <w:rsid w:val="00B3609E"/>
    <w:rsid w:val="00BA232B"/>
    <w:rsid w:val="00C84106"/>
    <w:rsid w:val="00CC4B0E"/>
    <w:rsid w:val="00CF09B9"/>
    <w:rsid w:val="00D10CCA"/>
    <w:rsid w:val="00D91679"/>
    <w:rsid w:val="00F2772C"/>
    <w:rsid w:val="00F55DA2"/>
    <w:rsid w:val="00F8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23"/>
    <w:pPr>
      <w:widowControl w:val="0"/>
      <w:jc w:val="both"/>
    </w:pPr>
    <w:rPr>
      <w:rFonts w:ascii="华文行楷" w:eastAsia="华文行楷" w:hAnsi="Arial" w:cs="Tahom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23"/>
    <w:pPr>
      <w:pBdr>
        <w:bottom w:val="single" w:sz="6" w:space="1" w:color="auto"/>
      </w:pBdr>
      <w:tabs>
        <w:tab w:val="center" w:pos="4153"/>
        <w:tab w:val="right" w:pos="8306"/>
      </w:tabs>
      <w:snapToGrid w:val="0"/>
      <w:jc w:val="center"/>
    </w:pPr>
    <w:rPr>
      <w:rFonts w:ascii="Calibri" w:eastAsia="仿宋" w:hAnsi="Calibri" w:cs="Times New Roman"/>
      <w:b w:val="0"/>
      <w:sz w:val="18"/>
      <w:szCs w:val="18"/>
      <w:lang w:val="x-none" w:eastAsia="x-none"/>
    </w:rPr>
  </w:style>
  <w:style w:type="character" w:customStyle="1" w:styleId="Char">
    <w:name w:val="页眉 Char"/>
    <w:link w:val="a3"/>
    <w:uiPriority w:val="99"/>
    <w:rsid w:val="005E3223"/>
    <w:rPr>
      <w:sz w:val="18"/>
      <w:szCs w:val="18"/>
    </w:rPr>
  </w:style>
  <w:style w:type="paragraph" w:styleId="a4">
    <w:name w:val="footer"/>
    <w:basedOn w:val="a"/>
    <w:link w:val="Char0"/>
    <w:uiPriority w:val="99"/>
    <w:unhideWhenUsed/>
    <w:rsid w:val="005E3223"/>
    <w:pPr>
      <w:tabs>
        <w:tab w:val="center" w:pos="4153"/>
        <w:tab w:val="right" w:pos="8306"/>
      </w:tabs>
      <w:snapToGrid w:val="0"/>
      <w:jc w:val="left"/>
    </w:pPr>
    <w:rPr>
      <w:rFonts w:ascii="Calibri" w:eastAsia="仿宋" w:hAnsi="Calibri" w:cs="Times New Roman"/>
      <w:b w:val="0"/>
      <w:sz w:val="18"/>
      <w:szCs w:val="18"/>
      <w:lang w:val="x-none" w:eastAsia="x-none"/>
    </w:rPr>
  </w:style>
  <w:style w:type="character" w:customStyle="1" w:styleId="Char0">
    <w:name w:val="页脚 Char"/>
    <w:link w:val="a4"/>
    <w:uiPriority w:val="99"/>
    <w:rsid w:val="005E3223"/>
    <w:rPr>
      <w:sz w:val="18"/>
      <w:szCs w:val="18"/>
    </w:rPr>
  </w:style>
  <w:style w:type="paragraph" w:styleId="a5">
    <w:name w:val="Body Text Indent"/>
    <w:basedOn w:val="a"/>
    <w:link w:val="Char1"/>
    <w:rsid w:val="005E3223"/>
    <w:pPr>
      <w:tabs>
        <w:tab w:val="left" w:pos="8640"/>
      </w:tabs>
      <w:ind w:firstLine="420"/>
    </w:pPr>
    <w:rPr>
      <w:rFonts w:ascii="楷体_GB2312" w:eastAsia="楷体_GB2312" w:hAnsi="Times New Roman" w:cs="Times New Roman"/>
      <w:b w:val="0"/>
      <w:color w:val="000000"/>
      <w:sz w:val="28"/>
      <w:lang w:val="x-none" w:eastAsia="x-none"/>
    </w:rPr>
  </w:style>
  <w:style w:type="character" w:customStyle="1" w:styleId="Char1">
    <w:name w:val="正文文本缩进 Char"/>
    <w:link w:val="a5"/>
    <w:rsid w:val="005E3223"/>
    <w:rPr>
      <w:rFonts w:ascii="楷体_GB2312" w:eastAsia="楷体_GB2312" w:hAnsi="Times New Roman" w:cs="Times New Roman"/>
      <w:color w:val="000000"/>
      <w:sz w:val="28"/>
      <w:szCs w:val="24"/>
    </w:rPr>
  </w:style>
  <w:style w:type="paragraph" w:customStyle="1" w:styleId="CharCharCharChar">
    <w:name w:val="Char Char Char Char"/>
    <w:basedOn w:val="a"/>
    <w:rsid w:val="005E3223"/>
    <w:pPr>
      <w:widowControl/>
      <w:spacing w:after="160" w:line="240" w:lineRule="exact"/>
      <w:jc w:val="left"/>
    </w:pPr>
    <w:rPr>
      <w:rFonts w:ascii="Verdana" w:eastAsia="宋体" w:hAnsi="Verdana" w:cs="Times New Roman"/>
      <w:b w:val="0"/>
      <w:sz w:val="20"/>
      <w:szCs w:val="20"/>
      <w:lang w:eastAsia="en-US"/>
    </w:rPr>
  </w:style>
  <w:style w:type="character" w:styleId="a6">
    <w:name w:val="page number"/>
    <w:basedOn w:val="a0"/>
    <w:rsid w:val="00960510"/>
  </w:style>
  <w:style w:type="paragraph" w:styleId="a7">
    <w:name w:val="Balloon Text"/>
    <w:basedOn w:val="a"/>
    <w:link w:val="Char2"/>
    <w:uiPriority w:val="99"/>
    <w:semiHidden/>
    <w:unhideWhenUsed/>
    <w:rsid w:val="00D91679"/>
    <w:rPr>
      <w:sz w:val="18"/>
      <w:szCs w:val="18"/>
    </w:rPr>
  </w:style>
  <w:style w:type="character" w:customStyle="1" w:styleId="Char2">
    <w:name w:val="批注框文本 Char"/>
    <w:basedOn w:val="a0"/>
    <w:link w:val="a7"/>
    <w:uiPriority w:val="99"/>
    <w:semiHidden/>
    <w:rsid w:val="00D91679"/>
    <w:rPr>
      <w:rFonts w:ascii="华文行楷" w:eastAsia="华文行楷" w:hAnsi="Arial" w:cs="Tahoma"/>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23"/>
    <w:pPr>
      <w:widowControl w:val="0"/>
      <w:jc w:val="both"/>
    </w:pPr>
    <w:rPr>
      <w:rFonts w:ascii="华文行楷" w:eastAsia="华文行楷" w:hAnsi="Arial" w:cs="Tahom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23"/>
    <w:pPr>
      <w:pBdr>
        <w:bottom w:val="single" w:sz="6" w:space="1" w:color="auto"/>
      </w:pBdr>
      <w:tabs>
        <w:tab w:val="center" w:pos="4153"/>
        <w:tab w:val="right" w:pos="8306"/>
      </w:tabs>
      <w:snapToGrid w:val="0"/>
      <w:jc w:val="center"/>
    </w:pPr>
    <w:rPr>
      <w:rFonts w:ascii="Calibri" w:eastAsia="仿宋" w:hAnsi="Calibri" w:cs="Times New Roman"/>
      <w:b w:val="0"/>
      <w:sz w:val="18"/>
      <w:szCs w:val="18"/>
      <w:lang w:val="x-none" w:eastAsia="x-none"/>
    </w:rPr>
  </w:style>
  <w:style w:type="character" w:customStyle="1" w:styleId="Char">
    <w:name w:val="页眉 Char"/>
    <w:link w:val="a3"/>
    <w:uiPriority w:val="99"/>
    <w:rsid w:val="005E3223"/>
    <w:rPr>
      <w:sz w:val="18"/>
      <w:szCs w:val="18"/>
    </w:rPr>
  </w:style>
  <w:style w:type="paragraph" w:styleId="a4">
    <w:name w:val="footer"/>
    <w:basedOn w:val="a"/>
    <w:link w:val="Char0"/>
    <w:uiPriority w:val="99"/>
    <w:unhideWhenUsed/>
    <w:rsid w:val="005E3223"/>
    <w:pPr>
      <w:tabs>
        <w:tab w:val="center" w:pos="4153"/>
        <w:tab w:val="right" w:pos="8306"/>
      </w:tabs>
      <w:snapToGrid w:val="0"/>
      <w:jc w:val="left"/>
    </w:pPr>
    <w:rPr>
      <w:rFonts w:ascii="Calibri" w:eastAsia="仿宋" w:hAnsi="Calibri" w:cs="Times New Roman"/>
      <w:b w:val="0"/>
      <w:sz w:val="18"/>
      <w:szCs w:val="18"/>
      <w:lang w:val="x-none" w:eastAsia="x-none"/>
    </w:rPr>
  </w:style>
  <w:style w:type="character" w:customStyle="1" w:styleId="Char0">
    <w:name w:val="页脚 Char"/>
    <w:link w:val="a4"/>
    <w:uiPriority w:val="99"/>
    <w:rsid w:val="005E3223"/>
    <w:rPr>
      <w:sz w:val="18"/>
      <w:szCs w:val="18"/>
    </w:rPr>
  </w:style>
  <w:style w:type="paragraph" w:styleId="a5">
    <w:name w:val="Body Text Indent"/>
    <w:basedOn w:val="a"/>
    <w:link w:val="Char1"/>
    <w:rsid w:val="005E3223"/>
    <w:pPr>
      <w:tabs>
        <w:tab w:val="left" w:pos="8640"/>
      </w:tabs>
      <w:ind w:firstLine="420"/>
    </w:pPr>
    <w:rPr>
      <w:rFonts w:ascii="楷体_GB2312" w:eastAsia="楷体_GB2312" w:hAnsi="Times New Roman" w:cs="Times New Roman"/>
      <w:b w:val="0"/>
      <w:color w:val="000000"/>
      <w:sz w:val="28"/>
      <w:lang w:val="x-none" w:eastAsia="x-none"/>
    </w:rPr>
  </w:style>
  <w:style w:type="character" w:customStyle="1" w:styleId="Char1">
    <w:name w:val="正文文本缩进 Char"/>
    <w:link w:val="a5"/>
    <w:rsid w:val="005E3223"/>
    <w:rPr>
      <w:rFonts w:ascii="楷体_GB2312" w:eastAsia="楷体_GB2312" w:hAnsi="Times New Roman" w:cs="Times New Roman"/>
      <w:color w:val="000000"/>
      <w:sz w:val="28"/>
      <w:szCs w:val="24"/>
    </w:rPr>
  </w:style>
  <w:style w:type="paragraph" w:customStyle="1" w:styleId="CharCharCharChar">
    <w:name w:val="Char Char Char Char"/>
    <w:basedOn w:val="a"/>
    <w:rsid w:val="005E3223"/>
    <w:pPr>
      <w:widowControl/>
      <w:spacing w:after="160" w:line="240" w:lineRule="exact"/>
      <w:jc w:val="left"/>
    </w:pPr>
    <w:rPr>
      <w:rFonts w:ascii="Verdana" w:eastAsia="宋体" w:hAnsi="Verdana" w:cs="Times New Roman"/>
      <w:b w:val="0"/>
      <w:sz w:val="20"/>
      <w:szCs w:val="20"/>
      <w:lang w:eastAsia="en-US"/>
    </w:rPr>
  </w:style>
  <w:style w:type="character" w:styleId="a6">
    <w:name w:val="page number"/>
    <w:basedOn w:val="a0"/>
    <w:rsid w:val="00960510"/>
  </w:style>
  <w:style w:type="paragraph" w:styleId="a7">
    <w:name w:val="Balloon Text"/>
    <w:basedOn w:val="a"/>
    <w:link w:val="Char2"/>
    <w:uiPriority w:val="99"/>
    <w:semiHidden/>
    <w:unhideWhenUsed/>
    <w:rsid w:val="00D91679"/>
    <w:rPr>
      <w:sz w:val="18"/>
      <w:szCs w:val="18"/>
    </w:rPr>
  </w:style>
  <w:style w:type="character" w:customStyle="1" w:styleId="Char2">
    <w:name w:val="批注框文本 Char"/>
    <w:basedOn w:val="a0"/>
    <w:link w:val="a7"/>
    <w:uiPriority w:val="99"/>
    <w:semiHidden/>
    <w:rsid w:val="00D91679"/>
    <w:rPr>
      <w:rFonts w:ascii="华文行楷" w:eastAsia="华文行楷" w:hAnsi="Arial" w:cs="Tahom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中国银行股份有限公司</dc:title>
  <dc:creator>华东</dc:creator>
  <cp:lastModifiedBy>刘俊</cp:lastModifiedBy>
  <cp:revision>4</cp:revision>
  <cp:lastPrinted>2016-05-25T08:33:00Z</cp:lastPrinted>
  <dcterms:created xsi:type="dcterms:W3CDTF">2017-05-24T03:00:00Z</dcterms:created>
  <dcterms:modified xsi:type="dcterms:W3CDTF">2022-03-07T05:19:00Z</dcterms:modified>
</cp:coreProperties>
</file>