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2023级研究生新生归档要求及归档流程</w:t>
      </w:r>
    </w:p>
    <w:p>
      <w:r>
        <w:rPr>
          <w:rFonts w:hint="eastAsia"/>
          <w:lang w:val="en-US" w:eastAsia="zh-CN"/>
        </w:rPr>
        <w:t>一、</w:t>
      </w:r>
      <w:r>
        <w:rPr>
          <w:rFonts w:hint="eastAsia"/>
        </w:rPr>
        <w:t>归档要求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</w:rPr>
        <w:t>、</w:t>
      </w:r>
      <w:r>
        <w:rPr>
          <w:rFonts w:hint="eastAsia"/>
        </w:rPr>
        <w:t>研究生阶段的归档材料须经过学院审核，材料应完整、齐全、真实，文字清楚、用纸规范、对象明确</w:t>
      </w:r>
      <w:r>
        <w:rPr>
          <w:rFonts w:hint="eastAsia"/>
          <w:lang w:eastAsia="zh-CN"/>
        </w:rPr>
        <w:t>；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、本科及以下阶段拆包后如发现必要材料有缺失，</w:t>
      </w:r>
      <w:r>
        <w:rPr>
          <w:rFonts w:hint="eastAsia"/>
          <w:lang w:val="en-US" w:eastAsia="zh-CN"/>
        </w:rPr>
        <w:t>请</w:t>
      </w:r>
      <w:r>
        <w:rPr>
          <w:rFonts w:hint="eastAsia"/>
        </w:rPr>
        <w:t>提醒学生尽快与本科院校联系进行补办，并做好和学生告知记录；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、归档的纸质材料原则上应提供原件，复印件一般不得归档。特殊情况需用复印件存档的，必须注明复制时间；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、各学院按</w:t>
      </w:r>
      <w:r>
        <w:rPr>
          <w:rFonts w:hint="eastAsia"/>
          <w:lang w:val="en-US" w:eastAsia="zh-CN"/>
        </w:rPr>
        <w:t>新生年级</w:t>
      </w:r>
      <w:r>
        <w:rPr>
          <w:rFonts w:hint="eastAsia"/>
        </w:rPr>
        <w:t>学号顺序填写完成《研究生档案移交清单》（附件</w:t>
      </w:r>
      <w:r>
        <w:rPr>
          <w:rFonts w:hint="default"/>
        </w:rPr>
        <w:t>1</w:t>
      </w:r>
      <w:r>
        <w:rPr>
          <w:rFonts w:hint="eastAsia"/>
        </w:rPr>
        <w:t>），纸质版经学院负责人签字并加盖公章，以学院为单位把研究生</w:t>
      </w:r>
      <w:r>
        <w:rPr>
          <w:rFonts w:hint="eastAsia"/>
          <w:lang w:val="en-US" w:eastAsia="zh-CN"/>
        </w:rPr>
        <w:t>新生</w:t>
      </w:r>
      <w:r>
        <w:rPr>
          <w:rFonts w:hint="eastAsia"/>
        </w:rPr>
        <w:t>归案材料交至研究生档案室。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《研究生档案移交清单》（附件</w:t>
      </w:r>
      <w:r>
        <w:rPr>
          <w:rFonts w:hint="default"/>
        </w:rPr>
        <w:t>1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上的序号，按照专业的不同从1开始排序（例如：物理学01-13；清洁能源技术01-40）。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二、归档流程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53355" cy="53746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53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5A22F58"/>
    <w:rsid w:val="25682909"/>
    <w:rsid w:val="48F73FA4"/>
    <w:rsid w:val="65A22F58"/>
    <w:rsid w:val="6A0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2023-10-08T06:27:00Z</dcterms:created>
  <dc:creator>安纯蛋</dc:creator>
  <cp:lastModifiedBy>安纯蛋</cp:lastModifiedBy>
  <dcterms:modified xsi:type="dcterms:W3CDTF">2023-10-12T02:06:27Z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C41F1D4F19424D66812749CD94F44EF0_13</vt:lpwstr>
  </property>
</Properties>
</file>