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 xml:space="preserve">上海电力大学研究生课程教学大纲 </w:t>
      </w:r>
      <w:r>
        <w:rPr>
          <w:rFonts w:eastAsia="仿宋"/>
          <w:b/>
          <w:sz w:val="32"/>
          <w:szCs w:val="32"/>
        </w:rPr>
        <w:t xml:space="preserve">       </w:t>
      </w:r>
    </w:p>
    <w:p>
      <w:pPr>
        <w:spacing w:line="360" w:lineRule="auto"/>
        <w:rPr>
          <w:rFonts w:eastAsia="仿宋"/>
          <w:b/>
          <w:sz w:val="24"/>
        </w:rPr>
      </w:pPr>
      <w:r>
        <w:rPr>
          <w:rFonts w:hint="eastAsia" w:eastAsia="仿宋"/>
          <w:b/>
          <w:sz w:val="24"/>
        </w:rPr>
        <w:t>开课单位</w:t>
      </w:r>
      <w:r>
        <w:rPr>
          <w:rFonts w:eastAsia="仿宋"/>
          <w:b/>
          <w:sz w:val="24"/>
        </w:rPr>
        <w:t>/School/Department</w:t>
      </w:r>
      <w:r>
        <w:rPr>
          <w:rFonts w:hint="eastAsia" w:eastAsia="仿宋"/>
          <w:b/>
          <w:sz w:val="24"/>
        </w:rPr>
        <w:t>：</w:t>
      </w:r>
    </w:p>
    <w:p>
      <w:pPr>
        <w:spacing w:line="360" w:lineRule="auto"/>
        <w:rPr>
          <w:rFonts w:eastAsia="仿宋"/>
          <w:b/>
          <w:sz w:val="24"/>
        </w:rPr>
      </w:pPr>
      <w:r>
        <w:rPr>
          <w:rFonts w:hint="eastAsia" w:eastAsia="仿宋"/>
          <w:b/>
          <w:sz w:val="24"/>
        </w:rPr>
        <w:t>课程名称</w:t>
      </w:r>
      <w:r>
        <w:rPr>
          <w:rFonts w:eastAsia="仿宋"/>
          <w:b/>
          <w:sz w:val="24"/>
        </w:rPr>
        <w:t>/Course Title</w:t>
      </w:r>
      <w:r>
        <w:rPr>
          <w:rFonts w:hint="eastAsia" w:eastAsia="仿宋"/>
          <w:b/>
          <w:sz w:val="24"/>
        </w:rPr>
        <w:t>：</w:t>
      </w:r>
    </w:p>
    <w:p>
      <w:pPr>
        <w:spacing w:line="360" w:lineRule="auto"/>
        <w:rPr>
          <w:rFonts w:eastAsia="仿宋"/>
          <w:b/>
          <w:sz w:val="24"/>
        </w:rPr>
      </w:pPr>
      <w:r>
        <w:rPr>
          <w:rFonts w:hint="eastAsia" w:eastAsia="仿宋"/>
          <w:b/>
          <w:sz w:val="24"/>
        </w:rPr>
        <w:t>课程编码</w:t>
      </w:r>
      <w:r>
        <w:rPr>
          <w:rFonts w:eastAsia="仿宋"/>
          <w:b/>
          <w:sz w:val="24"/>
        </w:rPr>
        <w:t>/Course Code</w:t>
      </w:r>
      <w:r>
        <w:rPr>
          <w:rFonts w:hint="eastAsia" w:eastAsia="仿宋"/>
          <w:sz w:val="24"/>
        </w:rPr>
        <w:t xml:space="preserve">： </w:t>
      </w:r>
      <w:r>
        <w:rPr>
          <w:rFonts w:eastAsia="仿宋"/>
          <w:sz w:val="24"/>
        </w:rPr>
        <w:t xml:space="preserve">             </w:t>
      </w:r>
    </w:p>
    <w:p>
      <w:pPr>
        <w:spacing w:line="360" w:lineRule="auto"/>
        <w:rPr>
          <w:rFonts w:eastAsia="仿宋"/>
          <w:sz w:val="24"/>
        </w:rPr>
      </w:pPr>
      <w:r>
        <w:rPr>
          <w:rFonts w:hint="eastAsia" w:eastAsia="仿宋"/>
          <w:b/>
          <w:sz w:val="24"/>
        </w:rPr>
        <w:t>任课教师</w:t>
      </w:r>
      <w:r>
        <w:rPr>
          <w:rFonts w:eastAsia="仿宋"/>
          <w:b/>
          <w:sz w:val="24"/>
        </w:rPr>
        <w:t>/Instructor(s)</w:t>
      </w:r>
      <w:r>
        <w:rPr>
          <w:rFonts w:hint="eastAsia" w:eastAsia="仿宋"/>
          <w:sz w:val="24"/>
        </w:rPr>
        <w:t xml:space="preserve">： </w:t>
      </w:r>
      <w:r>
        <w:rPr>
          <w:rFonts w:eastAsia="仿宋"/>
          <w:sz w:val="24"/>
        </w:rPr>
        <w:t xml:space="preserve">                     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390"/>
        <w:gridCol w:w="460"/>
        <w:gridCol w:w="249"/>
        <w:gridCol w:w="76"/>
        <w:gridCol w:w="586"/>
        <w:gridCol w:w="1131"/>
        <w:gridCol w:w="617"/>
        <w:gridCol w:w="281"/>
        <w:gridCol w:w="428"/>
        <w:gridCol w:w="82"/>
        <w:gridCol w:w="94"/>
        <w:gridCol w:w="1525"/>
        <w:gridCol w:w="1273"/>
        <w:gridCol w:w="462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35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pStyle w:val="2"/>
              <w:jc w:val="left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</w:rPr>
              <w:t>．课程概要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>/Course Summary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21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课程名称（中文）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Course Title (Chinese)</w:t>
            </w:r>
          </w:p>
        </w:tc>
        <w:tc>
          <w:tcPr>
            <w:tcW w:w="71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eastAsia="仿宋" w:cs="Times New Roman"/>
                <w:color w:val="C60AC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21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课程名称（英文）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</w:rPr>
              <w:t>Course Title (English)</w:t>
            </w:r>
          </w:p>
        </w:tc>
        <w:tc>
          <w:tcPr>
            <w:tcW w:w="71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eastAsia="仿宋" w:cs="Times New Roman"/>
                <w:color w:val="C60AC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21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授课语言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Teaching Language</w:t>
            </w:r>
          </w:p>
        </w:tc>
        <w:tc>
          <w:tcPr>
            <w:tcW w:w="30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eastAsia="仿宋" w:cs="Times New Roman"/>
                <w:color w:val="A6A6A6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ordWrap w:val="0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适用学科专业</w:t>
            </w:r>
          </w:p>
          <w:p>
            <w:pPr>
              <w:pStyle w:val="2"/>
              <w:wordWrap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Discipline/Specialization</w:t>
            </w:r>
          </w:p>
        </w:tc>
        <w:tc>
          <w:tcPr>
            <w:tcW w:w="2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eastAsia="仿宋" w:cs="Times New Roman"/>
                <w:color w:val="C60AC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21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授课对象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</w:rPr>
              <w:t xml:space="preserve">Teaching </w:t>
            </w:r>
            <w:r>
              <w:fldChar w:fldCharType="begin"/>
            </w:r>
            <w:r>
              <w:instrText xml:space="preserve"> HYPERLINK "http://dict.cn/teaching%20object" </w:instrText>
            </w:r>
            <w:r>
              <w:fldChar w:fldCharType="separate"/>
            </w:r>
            <w:r>
              <w:rPr>
                <w:rFonts w:ascii="Times New Roman" w:hAnsi="Times New Roman" w:eastAsia="仿宋" w:cs="Times New Roman"/>
              </w:rPr>
              <w:t>Object</w:t>
            </w:r>
            <w:r>
              <w:rPr>
                <w:rFonts w:ascii="Times New Roman" w:hAnsi="Times New Roman" w:eastAsia="仿宋" w:cs="Times New Roman"/>
              </w:rPr>
              <w:fldChar w:fldCharType="end"/>
            </w:r>
          </w:p>
        </w:tc>
        <w:tc>
          <w:tcPr>
            <w:tcW w:w="30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</w:rPr>
              <w:t>硕士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  <w:color w:val="A6A6A6"/>
              </w:rPr>
            </w:pPr>
            <w:r>
              <w:rPr>
                <w:rFonts w:hint="eastAsia" w:ascii="Times New Roman" w:hAnsi="Times New Roman" w:eastAsia="仿宋" w:cs="Times New Roman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</w:rPr>
              <w:t>博士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课程类别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Course category</w:t>
            </w:r>
          </w:p>
        </w:tc>
        <w:tc>
          <w:tcPr>
            <w:tcW w:w="2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210" w:firstLineChars="100"/>
              <w:jc w:val="center"/>
              <w:rPr>
                <w:rFonts w:hint="eastAsia"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</w:rPr>
              <w:t>学术学位</w:t>
            </w:r>
          </w:p>
          <w:p>
            <w:pPr>
              <w:pStyle w:val="2"/>
              <w:ind w:firstLine="210" w:firstLineChars="100"/>
              <w:jc w:val="center"/>
              <w:rPr>
                <w:rFonts w:ascii="Times New Roman" w:hAnsi="Times New Roman" w:eastAsia="仿宋" w:cs="Times New Roman"/>
                <w:color w:val="C60AC6"/>
              </w:rPr>
            </w:pPr>
            <w:r>
              <w:rPr>
                <w:rFonts w:hint="eastAsia" w:ascii="Times New Roman" w:hAnsi="Times New Roman" w:eastAsia="仿宋" w:cs="Times New Roman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</w:rPr>
              <w:t>专业学位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21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ordWrap w:val="0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学分数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</w:rPr>
              <w:t>Course Credit(s)</w:t>
            </w:r>
          </w:p>
        </w:tc>
        <w:tc>
          <w:tcPr>
            <w:tcW w:w="30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eastAsia="仿宋" w:cs="Times New Roman"/>
                <w:color w:val="A6A6A6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教学周数</w:t>
            </w:r>
          </w:p>
          <w:p>
            <w:pPr>
              <w:pStyle w:val="2"/>
              <w:wordWrap w:val="0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</w:rPr>
              <w:t>Weeks</w:t>
            </w:r>
          </w:p>
        </w:tc>
        <w:tc>
          <w:tcPr>
            <w:tcW w:w="2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color w:val="C60AC6"/>
              </w:rPr>
            </w:pPr>
            <w:r>
              <w:rPr>
                <w:rFonts w:hint="eastAsia" w:ascii="Times New Roman" w:hAnsi="Times New Roman" w:eastAsia="仿宋" w:cs="Times New Roman"/>
              </w:rPr>
              <w:t>共</w:t>
            </w:r>
            <w:r>
              <w:rPr>
                <w:rFonts w:ascii="Times New Roman" w:hAnsi="Times New Roman" w:eastAsia="仿宋" w:cs="Times New Roman"/>
              </w:rPr>
              <w:t xml:space="preserve">    </w:t>
            </w:r>
            <w:r>
              <w:rPr>
                <w:rFonts w:hint="eastAsia" w:ascii="Times New Roman" w:hAnsi="Times New Roman" w:eastAsia="仿宋" w:cs="Times New Roman"/>
              </w:rPr>
              <w:t>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21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总学时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</w:rPr>
              <w:t>Teaching Hours in Total</w:t>
            </w:r>
          </w:p>
        </w:tc>
        <w:tc>
          <w:tcPr>
            <w:tcW w:w="30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color w:val="A6A6A6"/>
              </w:rPr>
            </w:pPr>
            <w:r>
              <w:rPr>
                <w:rFonts w:hint="eastAsia" w:ascii="Times New Roman" w:hAnsi="Times New Roman" w:eastAsia="仿宋" w:cs="Times New Roman"/>
              </w:rPr>
              <w:t>共</w:t>
            </w:r>
            <w:r>
              <w:rPr>
                <w:rFonts w:ascii="Times New Roman" w:hAnsi="Times New Roman" w:eastAsia="仿宋" w:cs="Times New Roman"/>
              </w:rPr>
              <w:t xml:space="preserve">    </w:t>
            </w:r>
            <w:r>
              <w:rPr>
                <w:rFonts w:hint="eastAsia" w:ascii="Times New Roman" w:hAnsi="Times New Roman" w:eastAsia="仿宋" w:cs="Times New Roman"/>
              </w:rPr>
              <w:t>学时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实验</w:t>
            </w:r>
            <w:r>
              <w:rPr>
                <w:rFonts w:ascii="Times New Roman" w:hAnsi="Times New Roman" w:eastAsia="仿宋" w:cs="Times New Roman"/>
                <w:b/>
              </w:rPr>
              <w:t>/</w:t>
            </w:r>
            <w:r>
              <w:rPr>
                <w:rFonts w:hint="eastAsia" w:ascii="Times New Roman" w:hAnsi="Times New Roman" w:eastAsia="仿宋" w:cs="Times New Roman"/>
                <w:b/>
              </w:rPr>
              <w:t>实践学时</w:t>
            </w:r>
          </w:p>
          <w:p>
            <w:pPr>
              <w:pStyle w:val="2"/>
              <w:wordWrap w:val="0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</w:rPr>
              <w:t>Hours for Experiments /Practice</w:t>
            </w:r>
          </w:p>
        </w:tc>
        <w:tc>
          <w:tcPr>
            <w:tcW w:w="2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color w:val="C60AC6"/>
              </w:rPr>
            </w:pPr>
            <w:r>
              <w:rPr>
                <w:rFonts w:hint="eastAsia" w:ascii="Times New Roman" w:hAnsi="Times New Roman" w:eastAsia="仿宋" w:cs="Times New Roman"/>
              </w:rPr>
              <w:t>共</w:t>
            </w:r>
            <w:r>
              <w:rPr>
                <w:rFonts w:ascii="Times New Roman" w:hAnsi="Times New Roman" w:eastAsia="仿宋" w:cs="Times New Roman"/>
              </w:rPr>
              <w:t xml:space="preserve">    </w:t>
            </w:r>
            <w:r>
              <w:rPr>
                <w:rFonts w:hint="eastAsia" w:ascii="Times New Roman" w:hAnsi="Times New Roman" w:eastAsia="仿宋" w:cs="Times New Roman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21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预修课程要求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Pre-requisite Course(s)</w:t>
            </w:r>
          </w:p>
        </w:tc>
        <w:tc>
          <w:tcPr>
            <w:tcW w:w="71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eastAsia="仿宋" w:cs="Times New Roman"/>
                <w:color w:val="A6A6A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  <w:jc w:val="center"/>
        </w:trPr>
        <w:tc>
          <w:tcPr>
            <w:tcW w:w="21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课程简介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Course Introduction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vertAlign w:val="subscript"/>
              </w:rPr>
              <w:t>（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vertAlign w:val="subscript"/>
              </w:rPr>
              <w:t>300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vertAlign w:val="subscript"/>
              </w:rPr>
              <w:t>字左右）</w:t>
            </w:r>
          </w:p>
        </w:tc>
        <w:tc>
          <w:tcPr>
            <w:tcW w:w="71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eastAsia="仿宋" w:cs="Times New Roman"/>
                <w:color w:val="A6A6A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  <w:jc w:val="center"/>
        </w:trPr>
        <w:tc>
          <w:tcPr>
            <w:tcW w:w="21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课程重点和难点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</w:rPr>
              <w:t xml:space="preserve">Course </w:t>
            </w:r>
            <w:r>
              <w:rPr>
                <w:rFonts w:ascii="Times New Roman" w:hAnsi="Times New Roman" w:eastAsia="仿宋" w:cs="Times New Roman"/>
              </w:rPr>
              <w:t>Focus</w:t>
            </w:r>
            <w:r>
              <w:rPr>
                <w:rFonts w:hint="eastAsia" w:ascii="Times New Roman" w:hAnsi="Times New Roman" w:eastAsia="仿宋" w:cs="Times New Roman"/>
              </w:rPr>
              <w:t xml:space="preserve"> and </w:t>
            </w:r>
            <w:r>
              <w:rPr>
                <w:rFonts w:ascii="Times New Roman" w:hAnsi="Times New Roman" w:eastAsia="仿宋" w:cs="Times New Roman"/>
              </w:rPr>
              <w:t>D</w:t>
            </w:r>
            <w:r>
              <w:rPr>
                <w:rFonts w:hint="eastAsia" w:ascii="Times New Roman" w:hAnsi="Times New Roman" w:eastAsia="仿宋" w:cs="Times New Roman"/>
              </w:rPr>
              <w:t>ifficult</w:t>
            </w:r>
            <w:r>
              <w:rPr>
                <w:rFonts w:ascii="Times New Roman" w:hAnsi="Times New Roman" w:eastAsia="仿宋" w:cs="Times New Roman"/>
              </w:rPr>
              <w:t>ies</w:t>
            </w:r>
          </w:p>
        </w:tc>
        <w:tc>
          <w:tcPr>
            <w:tcW w:w="71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ascii="Times New Roman" w:hAnsi="Times New Roman" w:eastAsia="仿宋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lang w:val="en-US" w:eastAsia="zh-CN"/>
              </w:rPr>
              <w:t>重点：</w:t>
            </w:r>
          </w:p>
          <w:p>
            <w:pPr>
              <w:pStyle w:val="2"/>
              <w:rPr>
                <w:rFonts w:hint="eastAsia" w:ascii="Times New Roman" w:hAnsi="Times New Roman" w:eastAsia="仿宋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lang w:val="en-US" w:eastAsia="zh-CN"/>
              </w:rPr>
              <w:t>1.</w:t>
            </w:r>
          </w:p>
          <w:p>
            <w:pPr>
              <w:pStyle w:val="2"/>
              <w:rPr>
                <w:rFonts w:hint="eastAsia" w:ascii="Times New Roman" w:hAnsi="Times New Roman" w:eastAsia="仿宋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lang w:val="en-US" w:eastAsia="zh-CN"/>
              </w:rPr>
              <w:t>2.</w:t>
            </w:r>
          </w:p>
          <w:p>
            <w:pPr>
              <w:pStyle w:val="2"/>
              <w:rPr>
                <w:rFonts w:hint="eastAsia" w:ascii="Times New Roman" w:hAnsi="Times New Roman" w:eastAsia="仿宋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lang w:val="en-US" w:eastAsia="zh-CN"/>
              </w:rPr>
              <w:t>...</w:t>
            </w:r>
          </w:p>
          <w:p>
            <w:pPr>
              <w:pStyle w:val="2"/>
              <w:rPr>
                <w:rFonts w:hint="eastAsia" w:ascii="Times New Roman" w:hAnsi="Times New Roman" w:eastAsia="仿宋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lang w:val="en-US" w:eastAsia="zh-CN"/>
              </w:rPr>
              <w:t>难点：</w:t>
            </w:r>
          </w:p>
          <w:p>
            <w:pPr>
              <w:pStyle w:val="2"/>
              <w:rPr>
                <w:rFonts w:hint="eastAsia" w:ascii="Times New Roman" w:hAnsi="Times New Roman" w:eastAsia="仿宋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lang w:val="en-US" w:eastAsia="zh-CN"/>
              </w:rPr>
              <w:t>1.</w:t>
            </w:r>
          </w:p>
          <w:p>
            <w:pPr>
              <w:pStyle w:val="2"/>
              <w:rPr>
                <w:rFonts w:hint="eastAsia" w:ascii="Times New Roman" w:hAnsi="Times New Roman" w:eastAsia="仿宋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lang w:val="en-US" w:eastAsia="zh-CN"/>
              </w:rPr>
              <w:t>2.</w:t>
            </w:r>
          </w:p>
          <w:p>
            <w:pPr>
              <w:pStyle w:val="2"/>
              <w:rPr>
                <w:rFonts w:hint="default" w:ascii="Times New Roman" w:hAnsi="Times New Roman" w:eastAsia="仿宋" w:cs="Times New Roman"/>
                <w:color w:val="A6A6A6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35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pStyle w:val="2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</w:rPr>
              <w:t>教学目标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>/Course Objective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935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numPr>
                <w:ilvl w:val="0"/>
                <w:numId w:val="1"/>
              </w:numPr>
              <w:rPr>
                <w:rFonts w:hint="eastAsia"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</w:rPr>
              <w:t>思政目标：</w:t>
            </w:r>
          </w:p>
          <w:p>
            <w:pPr>
              <w:pStyle w:val="2"/>
              <w:numPr>
                <w:numId w:val="0"/>
              </w:numPr>
              <w:rPr>
                <w:rFonts w:hint="eastAsia" w:ascii="Times New Roman" w:hAnsi="Times New Roman" w:eastAsia="仿宋" w:cs="Times New Roman"/>
              </w:rPr>
            </w:pPr>
          </w:p>
          <w:p>
            <w:pPr>
              <w:pStyle w:val="2"/>
              <w:rPr>
                <w:rFonts w:ascii="Times New Roman" w:hAnsi="Times New Roman" w:eastAsia="仿宋" w:cs="Times New Roman"/>
              </w:rPr>
            </w:pPr>
          </w:p>
          <w:p>
            <w:pPr>
              <w:pStyle w:val="2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</w:rPr>
              <w:t>（2）知识和能力目标：</w:t>
            </w:r>
          </w:p>
          <w:p>
            <w:pPr>
              <w:pStyle w:val="2"/>
              <w:rPr>
                <w:rFonts w:ascii="Times New Roman" w:hAnsi="Times New Roman" w:eastAsia="仿宋" w:cs="Times New Roman"/>
              </w:rPr>
            </w:pPr>
          </w:p>
          <w:p>
            <w:pPr>
              <w:pStyle w:val="2"/>
              <w:rPr>
                <w:rFonts w:ascii="Times New Roman" w:hAnsi="Times New Roman" w:eastAsia="仿宋" w:cs="Times New Roman"/>
              </w:rPr>
            </w:pPr>
          </w:p>
          <w:p>
            <w:pPr>
              <w:pStyle w:val="2"/>
              <w:rPr>
                <w:rFonts w:ascii="Times New Roman" w:hAnsi="Times New Roman" w:eastAsia="仿宋" w:cs="Times New Roman"/>
              </w:rPr>
            </w:pPr>
          </w:p>
          <w:p>
            <w:pPr>
              <w:pStyle w:val="2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35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pStyle w:val="2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</w:rPr>
              <w:t>．教学内容及学时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>/Course Content &amp; Class Hour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章节</w:t>
            </w:r>
          </w:p>
        </w:tc>
        <w:tc>
          <w:tcPr>
            <w:tcW w:w="35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知识要点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  <w:bCs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</w:rPr>
              <w:t>思政元素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第一章节  ***</w:t>
            </w:r>
          </w:p>
        </w:tc>
        <w:tc>
          <w:tcPr>
            <w:tcW w:w="35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eastAsia="仿宋" w:cs="Times New Roman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1.</w:t>
            </w:r>
          </w:p>
          <w:p>
            <w:pPr>
              <w:pStyle w:val="2"/>
              <w:jc w:val="center"/>
              <w:rPr>
                <w:rFonts w:hint="eastAsia" w:ascii="Times New Roman" w:hAnsi="Times New Roman" w:eastAsia="仿宋" w:cs="Times New Roman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2.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...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eastAsia="仿宋" w:cs="Times New Roman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1.</w:t>
            </w:r>
          </w:p>
          <w:p>
            <w:pPr>
              <w:pStyle w:val="2"/>
              <w:jc w:val="center"/>
              <w:rPr>
                <w:rFonts w:hint="eastAsia" w:ascii="Times New Roman" w:hAnsi="Times New Roman" w:eastAsia="仿宋" w:cs="Times New Roman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2.</w:t>
            </w:r>
          </w:p>
          <w:p>
            <w:pPr>
              <w:pStyle w:val="2"/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...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35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35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35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35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35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35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35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35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35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pStyle w:val="2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 xml:space="preserve">4. </w:t>
            </w: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</w:rPr>
              <w:t>课程考核及成绩评定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>/Course Assessment &amp; Grading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  <w:vertAlign w:val="superscript"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考核指标</w:t>
            </w:r>
            <w:r>
              <w:rPr>
                <w:rFonts w:ascii="Times New Roman" w:hAnsi="Times New Roman" w:eastAsia="仿宋" w:cs="Times New Roman"/>
                <w:b/>
                <w:vertAlign w:val="superscript"/>
              </w:rPr>
              <w:t>*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Assessment Criteria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权重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Percentage</w:t>
            </w:r>
          </w:p>
        </w:tc>
        <w:tc>
          <w:tcPr>
            <w:tcW w:w="48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评定标准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Assessment Standard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出勤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Attendance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48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课堂表现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Participation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48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作业</w:t>
            </w:r>
            <w:r>
              <w:rPr>
                <w:rFonts w:ascii="Times New Roman" w:hAnsi="Times New Roman" w:eastAsia="仿宋" w:cs="Times New Roman"/>
                <w:b/>
              </w:rPr>
              <w:t>/</w:t>
            </w:r>
            <w:r>
              <w:rPr>
                <w:rFonts w:hint="eastAsia" w:ascii="Times New Roman" w:hAnsi="Times New Roman" w:eastAsia="仿宋" w:cs="Times New Roman"/>
                <w:b/>
              </w:rPr>
              <w:t>实验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Assignment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48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课程论文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Course Paper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48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考试</w:t>
            </w:r>
          </w:p>
          <w:p>
            <w:pPr>
              <w:pStyle w:val="2"/>
              <w:jc w:val="center"/>
              <w:rPr>
                <w:rFonts w:hint="eastAsia" w:ascii="Times New Roman" w:hAnsi="Times New Roman" w:eastAsia="仿宋" w:cs="Times New Roman"/>
                <w:bCs/>
              </w:rPr>
            </w:pPr>
            <w:r>
              <w:rPr>
                <w:rFonts w:hint="eastAsia" w:ascii="Times New Roman" w:hAnsi="Times New Roman" w:eastAsia="仿宋" w:cs="Times New Roman"/>
                <w:bCs/>
              </w:rPr>
              <w:t>Exam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48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jc w:val="center"/>
        </w:trPr>
        <w:tc>
          <w:tcPr>
            <w:tcW w:w="20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其他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Other(s)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48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35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eastAsia="仿宋" w:cs="Times New Roman"/>
                <w:sz w:val="18"/>
              </w:rPr>
            </w:pPr>
            <w:r>
              <w:rPr>
                <w:rFonts w:ascii="Times New Roman" w:hAnsi="Times New Roman" w:eastAsia="仿宋" w:cs="Times New Roman"/>
                <w:sz w:val="18"/>
              </w:rPr>
              <w:t xml:space="preserve">* </w:t>
            </w:r>
            <w:r>
              <w:rPr>
                <w:rFonts w:hint="eastAsia" w:ascii="Times New Roman" w:hAnsi="Times New Roman" w:eastAsia="仿宋" w:cs="Times New Roman"/>
                <w:sz w:val="18"/>
              </w:rPr>
              <w:t>各项考核指标可自由设置，总权重为</w:t>
            </w:r>
            <w:r>
              <w:rPr>
                <w:rFonts w:ascii="Times New Roman" w:hAnsi="Times New Roman" w:eastAsia="仿宋" w:cs="Times New Roman"/>
                <w:sz w:val="18"/>
              </w:rPr>
              <w:t>100%</w:t>
            </w:r>
            <w:r>
              <w:rPr>
                <w:rFonts w:hint="eastAsia" w:ascii="Times New Roman" w:hAnsi="Times New Roman" w:eastAsia="仿宋" w:cs="Times New Roman"/>
                <w:sz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35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pStyle w:val="2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  <w:b/>
              </w:rPr>
              <w:t xml:space="preserve">5. </w:t>
            </w:r>
            <w:r>
              <w:rPr>
                <w:rFonts w:hint="eastAsia" w:ascii="Times New Roman" w:hAnsi="Times New Roman" w:eastAsia="仿宋" w:cs="Times New Roman"/>
                <w:b/>
              </w:rPr>
              <w:t>教材</w:t>
            </w:r>
            <w:r>
              <w:rPr>
                <w:rFonts w:ascii="Times New Roman" w:hAnsi="Times New Roman" w:eastAsia="仿宋" w:cs="Times New Roman"/>
                <w:b/>
              </w:rPr>
              <w:t xml:space="preserve">/Textbook(s) 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vertAlign w:val="subscript"/>
              </w:rPr>
              <w:t>（如使用自编讲义，请在“名称”列中备注说明）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序号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No.</w:t>
            </w:r>
          </w:p>
        </w:tc>
        <w:tc>
          <w:tcPr>
            <w:tcW w:w="17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名称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Title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作者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Author(s)</w:t>
            </w:r>
          </w:p>
        </w:tc>
        <w:tc>
          <w:tcPr>
            <w:tcW w:w="14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  <w:bCs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</w:rPr>
              <w:t>标准书号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ISBN</w:t>
            </w:r>
          </w:p>
        </w:tc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出版机构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Publisher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出版日期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Publication Date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是否必读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Mandatory or Elective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  <w:b/>
              </w:rPr>
              <w:t>1</w:t>
            </w:r>
          </w:p>
        </w:tc>
        <w:tc>
          <w:tcPr>
            <w:tcW w:w="17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4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  <w:b/>
              </w:rPr>
              <w:t>2</w:t>
            </w:r>
          </w:p>
        </w:tc>
        <w:tc>
          <w:tcPr>
            <w:tcW w:w="17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4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  <w:b/>
              </w:rPr>
              <w:t>3</w:t>
            </w:r>
          </w:p>
        </w:tc>
        <w:tc>
          <w:tcPr>
            <w:tcW w:w="17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4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bookmarkStart w:id="0" w:name="_GoBack"/>
            <w:bookmarkEnd w:id="0"/>
          </w:p>
        </w:tc>
        <w:tc>
          <w:tcPr>
            <w:tcW w:w="17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4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35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numPr>
                <w:ilvl w:val="0"/>
                <w:numId w:val="2"/>
              </w:numPr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教学参考资料</w:t>
            </w:r>
            <w:r>
              <w:rPr>
                <w:rFonts w:ascii="Times New Roman" w:hAnsi="Times New Roman" w:eastAsia="仿宋" w:cs="Times New Roman"/>
                <w:b/>
              </w:rPr>
              <w:t>/Reading Materials and References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序号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No.</w:t>
            </w:r>
          </w:p>
        </w:tc>
        <w:tc>
          <w:tcPr>
            <w:tcW w:w="17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名称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Title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作者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Author(s)</w:t>
            </w:r>
          </w:p>
        </w:tc>
        <w:tc>
          <w:tcPr>
            <w:tcW w:w="14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  <w:bCs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</w:rPr>
              <w:t>标准号码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ISBN/DIO</w:t>
            </w:r>
          </w:p>
        </w:tc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出版机构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Publisher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出版日期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Publication Date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是否必读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Mandatory or Elective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  <w:b/>
              </w:rPr>
              <w:t>1</w:t>
            </w:r>
          </w:p>
        </w:tc>
        <w:tc>
          <w:tcPr>
            <w:tcW w:w="17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4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  <w:b/>
              </w:rPr>
              <w:t>2</w:t>
            </w:r>
          </w:p>
        </w:tc>
        <w:tc>
          <w:tcPr>
            <w:tcW w:w="17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4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  <w:b/>
              </w:rPr>
              <w:t>3</w:t>
            </w:r>
          </w:p>
        </w:tc>
        <w:tc>
          <w:tcPr>
            <w:tcW w:w="17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4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  <w:b/>
              </w:rPr>
              <w:t>4</w:t>
            </w:r>
          </w:p>
        </w:tc>
        <w:tc>
          <w:tcPr>
            <w:tcW w:w="17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4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  <w:b/>
              </w:rPr>
              <w:t>5</w:t>
            </w:r>
          </w:p>
        </w:tc>
        <w:tc>
          <w:tcPr>
            <w:tcW w:w="17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4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</w:p>
        </w:tc>
        <w:tc>
          <w:tcPr>
            <w:tcW w:w="17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4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35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pStyle w:val="2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Times New Roman" w:hAnsi="Times New Roman" w:eastAsia="仿宋" w:cs="Times New Roman"/>
                <w:b/>
              </w:rPr>
              <w:t>7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</w:rPr>
              <w:t>任课教师简介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>/Profile of Instructor(s)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vertAlign w:val="subscript"/>
              </w:rPr>
              <w:t>（教学科研经历简介）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935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eastAsia="仿宋" w:cs="Times New Roman"/>
              </w:rPr>
            </w:pPr>
          </w:p>
          <w:p>
            <w:pPr>
              <w:pStyle w:val="2"/>
              <w:rPr>
                <w:rFonts w:ascii="Times New Roman" w:hAnsi="Times New Roman" w:eastAsia="仿宋" w:cs="Times New Roman"/>
              </w:rPr>
            </w:pPr>
          </w:p>
          <w:p>
            <w:pPr>
              <w:pStyle w:val="2"/>
              <w:rPr>
                <w:rFonts w:ascii="Times New Roman" w:hAnsi="Times New Roman" w:eastAsia="仿宋" w:cs="Times New Roman"/>
              </w:rPr>
            </w:pPr>
          </w:p>
          <w:p>
            <w:pPr>
              <w:pStyle w:val="2"/>
              <w:rPr>
                <w:rFonts w:ascii="Times New Roman" w:hAnsi="Times New Roman" w:eastAsia="仿宋" w:cs="Times New Roman"/>
              </w:rPr>
            </w:pPr>
          </w:p>
          <w:p>
            <w:pPr>
              <w:pStyle w:val="2"/>
              <w:rPr>
                <w:rFonts w:ascii="Times New Roman" w:hAnsi="Times New Roman" w:eastAsia="仿宋" w:cs="Times New Roman"/>
              </w:rPr>
            </w:pPr>
          </w:p>
          <w:p>
            <w:pPr>
              <w:pStyle w:val="2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办公地址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Office Add</w:t>
            </w:r>
          </w:p>
        </w:tc>
        <w:tc>
          <w:tcPr>
            <w:tcW w:w="34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联系方式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Contact Info</w:t>
            </w:r>
          </w:p>
        </w:tc>
        <w:tc>
          <w:tcPr>
            <w:tcW w:w="2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教师签名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Signature</w:t>
            </w:r>
          </w:p>
        </w:tc>
        <w:tc>
          <w:tcPr>
            <w:tcW w:w="34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eastAsia" w:ascii="Times New Roman" w:hAnsi="Times New Roman" w:eastAsia="仿宋" w:cs="Times New Roman"/>
                <w:b/>
              </w:rPr>
              <w:t>日 期</w:t>
            </w:r>
          </w:p>
          <w:p>
            <w:pPr>
              <w:pStyle w:val="2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Date</w:t>
            </w:r>
          </w:p>
        </w:tc>
        <w:tc>
          <w:tcPr>
            <w:tcW w:w="2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eastAsia="仿宋" w:cs="Times New Roman"/>
              </w:rPr>
            </w:pPr>
          </w:p>
        </w:tc>
      </w:tr>
    </w:tbl>
    <w:p>
      <w:pPr>
        <w:rPr>
          <w:rFonts w:eastAsia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15B476"/>
    <w:multiLevelType w:val="singleLevel"/>
    <w:tmpl w:val="8315B476"/>
    <w:lvl w:ilvl="0" w:tentative="0">
      <w:start w:val="6"/>
      <w:numFmt w:val="decimal"/>
      <w:suff w:val="space"/>
      <w:lvlText w:val="%1."/>
      <w:lvlJc w:val="left"/>
      <w:pPr>
        <w:ind w:left="0" w:firstLine="0"/>
      </w:pPr>
    </w:lvl>
  </w:abstractNum>
  <w:abstractNum w:abstractNumId="1">
    <w:nsid w:val="9E04C986"/>
    <w:multiLevelType w:val="singleLevel"/>
    <w:tmpl w:val="9E04C98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g2YzcyMGZjNmQ4Yjc2ZTYyMjI0NTdjYzZhZGUzZjMifQ=="/>
  </w:docVars>
  <w:rsids>
    <w:rsidRoot w:val="00DF4E45"/>
    <w:rsid w:val="0013480F"/>
    <w:rsid w:val="00142F36"/>
    <w:rsid w:val="0024790A"/>
    <w:rsid w:val="00387A6E"/>
    <w:rsid w:val="005012E9"/>
    <w:rsid w:val="005233C4"/>
    <w:rsid w:val="0058405E"/>
    <w:rsid w:val="00595562"/>
    <w:rsid w:val="0061532A"/>
    <w:rsid w:val="00621655"/>
    <w:rsid w:val="007D0ECD"/>
    <w:rsid w:val="008738CE"/>
    <w:rsid w:val="00A12019"/>
    <w:rsid w:val="00A75F12"/>
    <w:rsid w:val="00A91DF8"/>
    <w:rsid w:val="00AD3438"/>
    <w:rsid w:val="00C57110"/>
    <w:rsid w:val="00CA498A"/>
    <w:rsid w:val="00CD323B"/>
    <w:rsid w:val="00DF4E45"/>
    <w:rsid w:val="00E9133C"/>
    <w:rsid w:val="00F7279B"/>
    <w:rsid w:val="10A65B52"/>
    <w:rsid w:val="60796F62"/>
    <w:rsid w:val="70E1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autoRedefine/>
    <w:unhideWhenUsed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semiHidden/>
    <w:unhideWhenUsed/>
    <w:qFormat/>
    <w:uiPriority w:val="99"/>
    <w:rPr>
      <w:color w:val="0000FF"/>
      <w:u w:val="single"/>
    </w:rPr>
  </w:style>
  <w:style w:type="character" w:customStyle="1" w:styleId="8">
    <w:name w:val="纯文本 字符"/>
    <w:basedOn w:val="6"/>
    <w:link w:val="2"/>
    <w:autoRedefine/>
    <w:qFormat/>
    <w:uiPriority w:val="0"/>
    <w:rPr>
      <w:rFonts w:ascii="宋体" w:hAnsi="Courier New" w:eastAsia="宋体" w:cs="Courier New"/>
      <w:szCs w:val="21"/>
    </w:rPr>
  </w:style>
  <w:style w:type="character" w:customStyle="1" w:styleId="9">
    <w:name w:val="页眉 字符"/>
    <w:basedOn w:val="6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232</Words>
  <Characters>1325</Characters>
  <Lines>11</Lines>
  <Paragraphs>3</Paragraphs>
  <TotalTime>3</TotalTime>
  <ScaleCrop>false</ScaleCrop>
  <LinksUpToDate>false</LinksUpToDate>
  <CharactersWithSpaces>1554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2022-05-01T12:26:00Z</dcterms:created>
  <dc:creator>zlh</dc:creator>
  <cp:lastModifiedBy>Easy～</cp:lastModifiedBy>
  <dcterms:modified xsi:type="dcterms:W3CDTF">2024-02-28T02:00:55Z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24220D6B70BB4ADE81DF8E791BBA4C13_12</vt:lpwstr>
  </property>
</Properties>
</file>