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A36D" w14:textId="77777777" w:rsidR="00630328" w:rsidRDefault="00630328" w:rsidP="00B15364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46A2F51E" w14:textId="53B1E100" w:rsidR="00B35B77" w:rsidRDefault="00240F6D" w:rsidP="00B15364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2021</w:t>
      </w:r>
      <w:r w:rsidR="00B15364" w:rsidRPr="00B15364">
        <w:rPr>
          <w:rFonts w:ascii="宋体" w:eastAsia="宋体" w:hAnsi="宋体" w:hint="eastAsia"/>
          <w:b/>
          <w:bCs/>
          <w:sz w:val="44"/>
          <w:szCs w:val="44"/>
        </w:rPr>
        <w:t>年度上海电力大学研究生创新创业</w:t>
      </w:r>
    </w:p>
    <w:p w14:paraId="6FE32872" w14:textId="30EE7248" w:rsidR="00B55A38" w:rsidRDefault="00B15364" w:rsidP="00B1536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B15364">
        <w:rPr>
          <w:rFonts w:ascii="宋体" w:eastAsia="宋体" w:hAnsi="宋体" w:hint="eastAsia"/>
          <w:b/>
          <w:bCs/>
          <w:sz w:val="44"/>
          <w:szCs w:val="44"/>
        </w:rPr>
        <w:t>项目中期检查项目清单</w:t>
      </w:r>
    </w:p>
    <w:p w14:paraId="3A9A94BB" w14:textId="4214D3FE" w:rsidR="003F0B5B" w:rsidRPr="004561E7" w:rsidRDefault="003F0B5B" w:rsidP="00B15364">
      <w:pPr>
        <w:jc w:val="center"/>
        <w:rPr>
          <w:sz w:val="44"/>
          <w:szCs w:val="44"/>
        </w:rPr>
      </w:pP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1965"/>
        <w:gridCol w:w="850"/>
        <w:gridCol w:w="5387"/>
        <w:gridCol w:w="1134"/>
      </w:tblGrid>
      <w:tr w:rsidR="0000026B" w:rsidRPr="00B15364" w14:paraId="14851388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8C01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0676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院（部）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BFB2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FFE8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B8D36" w14:textId="336BACA3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</w:tr>
      <w:tr w:rsidR="0000026B" w:rsidRPr="00B15364" w14:paraId="5FBA1188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04B03C0" w14:textId="5C6092C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DBB131" w14:textId="00B7F84F" w:rsidR="0000026B" w:rsidRP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环境与化学工程学院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F2999D7" w14:textId="20728621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9C4F" w14:textId="0308DEA9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kern w:val="0"/>
                <w:sz w:val="24"/>
                <w:szCs w:val="24"/>
              </w:rPr>
              <w:t>能源电力新材料的研究与开发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4E8E69" w14:textId="3561888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徐群杰</w:t>
            </w:r>
            <w:proofErr w:type="gramEnd"/>
          </w:p>
        </w:tc>
      </w:tr>
      <w:tr w:rsidR="0000026B" w:rsidRPr="00B15364" w14:paraId="7A674226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3F81E0" w14:textId="2163A7F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1E55" w14:textId="53887337" w:rsidR="0000026B" w:rsidRP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环境与化学工程学院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A65FF3" w14:textId="70A9BCA6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BB091" w14:textId="4F98C73F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kern w:val="0"/>
                <w:sz w:val="24"/>
                <w:szCs w:val="24"/>
              </w:rPr>
              <w:t>污水处理及资源化关键技术研究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FDC8856" w14:textId="4D9BCA5B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  <w:t xml:space="preserve"> 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3"/>
                <w:kern w:val="0"/>
                <w:sz w:val="24"/>
                <w:szCs w:val="24"/>
              </w:rPr>
              <w:t>振</w:t>
            </w:r>
          </w:p>
        </w:tc>
      </w:tr>
      <w:tr w:rsidR="0000026B" w:rsidRPr="00B15364" w14:paraId="2794CC5B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61B632" w14:textId="16983224" w:rsidR="0000026B" w:rsidRPr="00BB56BF" w:rsidRDefault="0000026B" w:rsidP="0000026B">
            <w:pPr>
              <w:widowControl/>
              <w:tabs>
                <w:tab w:val="center" w:pos="255"/>
              </w:tabs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D9788E2" w14:textId="5BE38481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2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96B3572" w14:textId="1ED9D7CF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2D1B" w14:textId="72AB46EB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6"/>
                <w:kern w:val="0"/>
                <w:sz w:val="24"/>
                <w:szCs w:val="24"/>
              </w:rPr>
              <w:t>基于光纤传感器的便携式电场强度测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4"/>
                <w:kern w:val="0"/>
                <w:sz w:val="24"/>
                <w:szCs w:val="24"/>
              </w:rPr>
              <w:t>试仪研制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86A0D80" w14:textId="2FFCF312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刘建锋</w:t>
            </w:r>
          </w:p>
        </w:tc>
      </w:tr>
      <w:tr w:rsidR="0000026B" w:rsidRPr="00B15364" w14:paraId="6BFE2EF4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979AC9" w14:textId="637CEE4D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1A01DC" w14:textId="5D862DB1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自动化工程学院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C643E4" w14:textId="05BF881E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5C0A" w14:textId="0405EEE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4"/>
                <w:kern w:val="0"/>
                <w:sz w:val="24"/>
                <w:szCs w:val="24"/>
              </w:rPr>
              <w:t>以机器人关键技术为抓手提升研究生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9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5DD697" w14:textId="7C002F80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4"/>
                <w:kern w:val="0"/>
                <w:sz w:val="24"/>
                <w:szCs w:val="24"/>
              </w:rPr>
              <w:t>彭道刚</w:t>
            </w:r>
          </w:p>
        </w:tc>
      </w:tr>
      <w:tr w:rsidR="0000026B" w:rsidRPr="00B15364" w14:paraId="496F687B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AA5E7DD" w14:textId="1DE3D237" w:rsidR="0000026B" w:rsidRPr="00BB56BF" w:rsidRDefault="00ED57DE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BCDA70" w14:textId="35D8527A" w:rsidR="0000026B" w:rsidRP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1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D14A34D" w14:textId="19A573B2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985AF" w14:textId="1A5EE52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spacing w:val="4"/>
                <w:sz w:val="24"/>
                <w:szCs w:val="24"/>
              </w:rPr>
              <w:t>基于室内全地形高复杂环境的低功耗</w:t>
            </w:r>
            <w:r w:rsidRPr="00BB56BF">
              <w:rPr>
                <w:rFonts w:ascii="宋体" w:eastAsia="宋体" w:hAnsi="宋体" w:cs="宋体"/>
                <w:spacing w:val="1"/>
                <w:sz w:val="24"/>
                <w:szCs w:val="24"/>
              </w:rPr>
              <w:t>蓝牙高精度定位系统的研制与应用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60A0506" w14:textId="6CAEE5CA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</w:p>
        </w:tc>
      </w:tr>
      <w:tr w:rsidR="0000026B" w:rsidRPr="00B15364" w14:paraId="58809F5A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7B8410" w14:textId="6691DBDA" w:rsidR="0000026B" w:rsidRPr="00BB56BF" w:rsidRDefault="00ED57DE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C862B1C" w14:textId="7777777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30AE16" w14:textId="5CD27175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3E76" w14:textId="2E7964C5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3"/>
                <w:kern w:val="0"/>
                <w:sz w:val="24"/>
                <w:szCs w:val="24"/>
              </w:rPr>
              <w:t>智能分类垃圾桶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56CC2F9" w14:textId="0CB26355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7"/>
                <w:kern w:val="0"/>
                <w:sz w:val="24"/>
                <w:szCs w:val="24"/>
              </w:rPr>
              <w:t>温</w:t>
            </w:r>
            <w:r>
              <w:rPr>
                <w:rFonts w:ascii="宋体" w:eastAsia="宋体" w:hAnsi="宋体" w:cs="宋体" w:hint="eastAsia"/>
                <w:noProof/>
                <w:snapToGrid w:val="0"/>
                <w:color w:val="000000"/>
                <w:spacing w:val="7"/>
                <w:kern w:val="0"/>
                <w:sz w:val="24"/>
                <w:szCs w:val="24"/>
              </w:rPr>
              <w:t xml:space="preserve"> 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7"/>
                <w:kern w:val="0"/>
                <w:sz w:val="24"/>
                <w:szCs w:val="24"/>
              </w:rPr>
              <w:t>蜜</w:t>
            </w:r>
          </w:p>
        </w:tc>
      </w:tr>
      <w:tr w:rsidR="0000026B" w:rsidRPr="00B15364" w14:paraId="46873CFE" w14:textId="77777777" w:rsidTr="0000026B">
        <w:trPr>
          <w:trHeight w:val="8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BB3B96" w14:textId="5DD911C5" w:rsidR="0000026B" w:rsidRPr="00BB56BF" w:rsidRDefault="00ED57DE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C8BE4F" w14:textId="77777777" w:rsidR="0000026B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继续教育学院</w:t>
            </w:r>
          </w:p>
          <w:p w14:paraId="10E9B22D" w14:textId="48A14B0B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(国际</w:t>
            </w: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8"/>
                <w:kern w:val="0"/>
                <w:sz w:val="24"/>
                <w:szCs w:val="24"/>
              </w:rPr>
              <w:t>教育学院)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65232A" w14:textId="67CFF1D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创业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2F2A6" w14:textId="15D7FBA3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/>
                <w:noProof/>
                <w:snapToGrid w:val="0"/>
                <w:color w:val="000000"/>
                <w:spacing w:val="-1"/>
                <w:kern w:val="0"/>
                <w:sz w:val="24"/>
                <w:szCs w:val="24"/>
              </w:rPr>
              <w:t>社区物联网智慧充电系统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0352AB" w14:textId="71E4A2B7" w:rsidR="0000026B" w:rsidRPr="00BB56BF" w:rsidRDefault="0000026B" w:rsidP="0000026B">
            <w:pPr>
              <w:widowControl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56BF">
              <w:rPr>
                <w:rFonts w:ascii="宋体" w:eastAsia="宋体" w:hAnsi="宋体" w:cs="宋体" w:hint="eastAsia"/>
                <w:noProof/>
                <w:snapToGrid w:val="0"/>
                <w:color w:val="000000"/>
                <w:spacing w:val="-2"/>
                <w:kern w:val="0"/>
                <w:sz w:val="24"/>
                <w:szCs w:val="24"/>
              </w:rPr>
              <w:t>成贵学</w:t>
            </w:r>
          </w:p>
        </w:tc>
      </w:tr>
    </w:tbl>
    <w:p w14:paraId="09670FD4" w14:textId="057B5200" w:rsidR="00D15FB1" w:rsidRDefault="00D15FB1" w:rsidP="007B42D2">
      <w:pPr>
        <w:widowControl/>
        <w:spacing w:beforeLines="150" w:before="468" w:line="360" w:lineRule="auto"/>
        <w:ind w:firstLineChars="200"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</w:t>
      </w:r>
      <w:r w:rsidRPr="00D15FB1">
        <w:rPr>
          <w:rFonts w:ascii="宋体" w:eastAsia="宋体" w:hAnsi="宋体" w:cs="宋体" w:hint="eastAsia"/>
          <w:kern w:val="0"/>
          <w:sz w:val="28"/>
          <w:szCs w:val="28"/>
        </w:rPr>
        <w:t>上</w:t>
      </w:r>
      <w:r w:rsidRPr="004561E7">
        <w:rPr>
          <w:rFonts w:ascii="宋体" w:eastAsia="宋体" w:hAnsi="宋体" w:cs="宋体" w:hint="eastAsia"/>
          <w:kern w:val="0"/>
          <w:sz w:val="28"/>
          <w:szCs w:val="28"/>
        </w:rPr>
        <w:t>海电力大学研究</w:t>
      </w:r>
      <w:r>
        <w:rPr>
          <w:rFonts w:ascii="宋体" w:eastAsia="宋体" w:hAnsi="宋体" w:cs="宋体" w:hint="eastAsia"/>
          <w:kern w:val="0"/>
          <w:sz w:val="28"/>
          <w:szCs w:val="28"/>
        </w:rPr>
        <w:t>生院</w:t>
      </w:r>
      <w:r w:rsidRPr="004561E7">
        <w:rPr>
          <w:rFonts w:ascii="宋体" w:eastAsia="宋体" w:hAnsi="宋体"/>
          <w:sz w:val="28"/>
          <w:szCs w:val="28"/>
        </w:rPr>
        <w:t xml:space="preserve"> </w:t>
      </w:r>
      <w:r w:rsidR="004561E7">
        <w:rPr>
          <w:rFonts w:ascii="宋体" w:eastAsia="宋体" w:hAnsi="宋体" w:cs="宋体"/>
          <w:kern w:val="0"/>
          <w:sz w:val="24"/>
          <w:szCs w:val="24"/>
        </w:rPr>
        <w:t xml:space="preserve">       </w:t>
      </w:r>
    </w:p>
    <w:p w14:paraId="11BD4BBC" w14:textId="48255E70" w:rsidR="00B15364" w:rsidRPr="004561E7" w:rsidRDefault="00D15FB1" w:rsidP="00D15FB1">
      <w:pPr>
        <w:widowControl/>
        <w:spacing w:line="360" w:lineRule="auto"/>
        <w:ind w:firstLineChars="200" w:firstLine="48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="004561E7" w:rsidRPr="004561E7"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4561E7" w:rsidRPr="004561E7">
        <w:rPr>
          <w:rFonts w:ascii="宋体" w:eastAsia="宋体" w:hAnsi="宋体" w:hint="eastAsia"/>
          <w:sz w:val="28"/>
          <w:szCs w:val="28"/>
        </w:rPr>
        <w:t>2023年2月2</w:t>
      </w:r>
      <w:r w:rsidR="00FD667E">
        <w:rPr>
          <w:rFonts w:ascii="宋体" w:eastAsia="宋体" w:hAnsi="宋体" w:hint="eastAsia"/>
          <w:sz w:val="28"/>
          <w:szCs w:val="28"/>
        </w:rPr>
        <w:t>1</w:t>
      </w:r>
      <w:r w:rsidR="004561E7" w:rsidRPr="004561E7">
        <w:rPr>
          <w:rFonts w:ascii="宋体" w:eastAsia="宋体" w:hAnsi="宋体" w:hint="eastAsia"/>
          <w:sz w:val="28"/>
          <w:szCs w:val="28"/>
        </w:rPr>
        <w:t>日</w:t>
      </w:r>
    </w:p>
    <w:sectPr w:rsidR="00B15364" w:rsidRPr="00456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730E" w14:textId="77777777" w:rsidR="00327EFE" w:rsidRDefault="00327EFE" w:rsidP="003F0B5B">
      <w:r>
        <w:separator/>
      </w:r>
    </w:p>
  </w:endnote>
  <w:endnote w:type="continuationSeparator" w:id="0">
    <w:p w14:paraId="608973E5" w14:textId="77777777" w:rsidR="00327EFE" w:rsidRDefault="00327EFE" w:rsidP="003F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63D4" w14:textId="77777777" w:rsidR="00327EFE" w:rsidRDefault="00327EFE" w:rsidP="003F0B5B">
      <w:r>
        <w:separator/>
      </w:r>
    </w:p>
  </w:footnote>
  <w:footnote w:type="continuationSeparator" w:id="0">
    <w:p w14:paraId="5B8B2175" w14:textId="77777777" w:rsidR="00327EFE" w:rsidRDefault="00327EFE" w:rsidP="003F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64"/>
    <w:rsid w:val="0000026B"/>
    <w:rsid w:val="00240F6D"/>
    <w:rsid w:val="00327EFE"/>
    <w:rsid w:val="003F0B5B"/>
    <w:rsid w:val="004561E7"/>
    <w:rsid w:val="004A1DE4"/>
    <w:rsid w:val="00502134"/>
    <w:rsid w:val="005A2555"/>
    <w:rsid w:val="00630328"/>
    <w:rsid w:val="00631E3B"/>
    <w:rsid w:val="00637028"/>
    <w:rsid w:val="007707EA"/>
    <w:rsid w:val="007B42D2"/>
    <w:rsid w:val="007D1269"/>
    <w:rsid w:val="007F2D6C"/>
    <w:rsid w:val="00980358"/>
    <w:rsid w:val="009B1AAE"/>
    <w:rsid w:val="00AB4959"/>
    <w:rsid w:val="00B15364"/>
    <w:rsid w:val="00B35B77"/>
    <w:rsid w:val="00B55A38"/>
    <w:rsid w:val="00BB56BF"/>
    <w:rsid w:val="00BC2686"/>
    <w:rsid w:val="00BD3607"/>
    <w:rsid w:val="00C11E31"/>
    <w:rsid w:val="00C63B0C"/>
    <w:rsid w:val="00C8454C"/>
    <w:rsid w:val="00D15FB1"/>
    <w:rsid w:val="00E05839"/>
    <w:rsid w:val="00EB5397"/>
    <w:rsid w:val="00ED57DE"/>
    <w:rsid w:val="00F11886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1710E"/>
  <w15:chartTrackingRefBased/>
  <w15:docId w15:val="{2F5240BC-6531-4472-811E-8A5BC6F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364"/>
    <w:rPr>
      <w:b/>
      <w:bCs/>
    </w:rPr>
  </w:style>
  <w:style w:type="paragraph" w:styleId="a4">
    <w:name w:val="header"/>
    <w:basedOn w:val="a"/>
    <w:link w:val="a5"/>
    <w:uiPriority w:val="99"/>
    <w:unhideWhenUsed/>
    <w:rsid w:val="003F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0B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0B5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F0B5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FF4C-5596-4B90-B318-D90B409A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瑾</dc:creator>
  <cp:keywords/>
  <dc:description/>
  <cp:lastModifiedBy>Chen Chunlian</cp:lastModifiedBy>
  <cp:revision>4</cp:revision>
  <cp:lastPrinted>2023-02-19T15:15:00Z</cp:lastPrinted>
  <dcterms:created xsi:type="dcterms:W3CDTF">2023-02-20T02:57:00Z</dcterms:created>
  <dcterms:modified xsi:type="dcterms:W3CDTF">2023-02-21T07:17:00Z</dcterms:modified>
</cp:coreProperties>
</file>